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5677" w14:textId="77777777" w:rsidR="00A03E5D" w:rsidRDefault="00291D59" w:rsidP="00291D59">
      <w:pPr>
        <w:jc w:val="center"/>
      </w:pPr>
      <w:r>
        <w:rPr>
          <w:noProof/>
        </w:rPr>
        <w:drawing>
          <wp:inline distT="0" distB="0" distL="0" distR="0" wp14:anchorId="0D9271A8" wp14:editId="461EFE5E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U-Logo-1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F037" w14:textId="77777777" w:rsidR="00291D59" w:rsidRDefault="00291D59"/>
    <w:p w14:paraId="004A57C9" w14:textId="77777777" w:rsidR="00A01411" w:rsidRDefault="00A01411"/>
    <w:p w14:paraId="3F16596A" w14:textId="77777777" w:rsidR="00291D59" w:rsidRPr="00291D59" w:rsidRDefault="00291D59" w:rsidP="00291D59">
      <w:pPr>
        <w:jc w:val="center"/>
        <w:rPr>
          <w:b/>
          <w:bCs/>
          <w:sz w:val="60"/>
          <w:szCs w:val="60"/>
        </w:rPr>
      </w:pPr>
      <w:r w:rsidRPr="00291D59">
        <w:rPr>
          <w:rFonts w:hint="cs"/>
          <w:b/>
          <w:bCs/>
          <w:sz w:val="60"/>
          <w:szCs w:val="60"/>
          <w:cs/>
        </w:rPr>
        <w:t>รายงานการประเมินตนเอง</w:t>
      </w:r>
    </w:p>
    <w:p w14:paraId="57711578" w14:textId="7D0EFFE1" w:rsidR="00291D59" w:rsidRPr="00291D59" w:rsidRDefault="00291D59" w:rsidP="00291D59">
      <w:pPr>
        <w:jc w:val="center"/>
        <w:rPr>
          <w:b/>
          <w:bCs/>
          <w:sz w:val="60"/>
          <w:szCs w:val="60"/>
        </w:rPr>
      </w:pPr>
      <w:r w:rsidRPr="00291D59">
        <w:rPr>
          <w:rFonts w:hint="eastAsia"/>
          <w:b/>
          <w:bCs/>
          <w:sz w:val="60"/>
          <w:szCs w:val="60"/>
          <w:cs/>
        </w:rPr>
        <w:t>(</w:t>
      </w:r>
      <w:r w:rsidRPr="00291D59">
        <w:rPr>
          <w:rFonts w:hint="eastAsia"/>
          <w:b/>
          <w:bCs/>
          <w:sz w:val="60"/>
          <w:szCs w:val="60"/>
        </w:rPr>
        <w:t>S</w:t>
      </w:r>
      <w:r w:rsidRPr="00291D59">
        <w:rPr>
          <w:b/>
          <w:bCs/>
          <w:sz w:val="60"/>
          <w:szCs w:val="60"/>
        </w:rPr>
        <w:t>elf</w:t>
      </w:r>
      <w:r w:rsidRPr="00291D59">
        <w:rPr>
          <w:b/>
          <w:bCs/>
          <w:sz w:val="60"/>
          <w:szCs w:val="60"/>
          <w:cs/>
        </w:rPr>
        <w:t>-</w:t>
      </w:r>
      <w:r w:rsidRPr="00291D59">
        <w:rPr>
          <w:b/>
          <w:bCs/>
          <w:sz w:val="60"/>
          <w:szCs w:val="60"/>
        </w:rPr>
        <w:t>Assessment Report</w:t>
      </w:r>
      <w:r w:rsidRPr="00291D59">
        <w:rPr>
          <w:b/>
          <w:bCs/>
          <w:sz w:val="60"/>
          <w:szCs w:val="60"/>
          <w:cs/>
        </w:rPr>
        <w:t xml:space="preserve">: </w:t>
      </w:r>
      <w:r w:rsidRPr="00291D59">
        <w:rPr>
          <w:b/>
          <w:bCs/>
          <w:sz w:val="60"/>
          <w:szCs w:val="60"/>
        </w:rPr>
        <w:t>SAR</w:t>
      </w:r>
      <w:r w:rsidR="00761DB6">
        <w:rPr>
          <w:b/>
          <w:bCs/>
          <w:sz w:val="60"/>
          <w:szCs w:val="60"/>
          <w:cs/>
        </w:rPr>
        <w:t>)</w:t>
      </w:r>
    </w:p>
    <w:p w14:paraId="28517C47" w14:textId="77777777" w:rsidR="00291D59" w:rsidRDefault="00291D59"/>
    <w:p w14:paraId="591987E8" w14:textId="77777777" w:rsidR="00291D59" w:rsidRDefault="00291D59"/>
    <w:p w14:paraId="437FC07F" w14:textId="77777777" w:rsidR="00A01411" w:rsidRDefault="00A01411"/>
    <w:p w14:paraId="1708B396" w14:textId="77777777" w:rsidR="00A01411" w:rsidRDefault="00A01411"/>
    <w:p w14:paraId="43DE471A" w14:textId="77777777" w:rsidR="00291D59" w:rsidRPr="00C97C53" w:rsidRDefault="00291D59" w:rsidP="00291D59">
      <w:pPr>
        <w:jc w:val="center"/>
        <w:rPr>
          <w:b/>
          <w:bCs/>
          <w:color w:val="FF0000"/>
          <w:sz w:val="60"/>
          <w:szCs w:val="60"/>
        </w:rPr>
      </w:pPr>
      <w:r w:rsidRPr="00C97C53">
        <w:rPr>
          <w:rFonts w:hint="cs"/>
          <w:b/>
          <w:bCs/>
          <w:color w:val="FF0000"/>
          <w:sz w:val="60"/>
          <w:szCs w:val="60"/>
          <w:cs/>
        </w:rPr>
        <w:t>(ชื่อหลักสูตร)</w:t>
      </w:r>
    </w:p>
    <w:p w14:paraId="415A8078" w14:textId="77777777" w:rsidR="00291D59" w:rsidRPr="00291D59" w:rsidRDefault="00C97C53" w:rsidP="00291D59">
      <w:pPr>
        <w:jc w:val="center"/>
        <w:rPr>
          <w:b/>
          <w:bCs/>
          <w:sz w:val="60"/>
          <w:szCs w:val="60"/>
          <w:cs/>
        </w:rPr>
      </w:pPr>
      <w:r>
        <w:rPr>
          <w:rFonts w:hint="cs"/>
          <w:b/>
          <w:bCs/>
          <w:color w:val="FF0000"/>
          <w:sz w:val="60"/>
          <w:szCs w:val="60"/>
          <w:cs/>
        </w:rPr>
        <w:t>(ชื่อสาขาวิชา</w:t>
      </w:r>
      <w:r w:rsidR="00291D59" w:rsidRPr="00C97C53">
        <w:rPr>
          <w:rFonts w:hint="cs"/>
          <w:b/>
          <w:bCs/>
          <w:color w:val="FF0000"/>
          <w:sz w:val="60"/>
          <w:szCs w:val="60"/>
          <w:cs/>
        </w:rPr>
        <w:t>)</w:t>
      </w:r>
    </w:p>
    <w:p w14:paraId="47FF5522" w14:textId="77777777" w:rsidR="00291D59" w:rsidRDefault="00291D59" w:rsidP="00291D59"/>
    <w:p w14:paraId="2971D584" w14:textId="77777777" w:rsidR="00A01411" w:rsidRDefault="00A01411" w:rsidP="00291D59">
      <w:pPr>
        <w:rPr>
          <w:cs/>
        </w:rPr>
      </w:pPr>
    </w:p>
    <w:p w14:paraId="0F18EC78" w14:textId="77777777" w:rsidR="00291D59" w:rsidRPr="00291D59" w:rsidRDefault="00291D59" w:rsidP="00291D59">
      <w:pPr>
        <w:jc w:val="center"/>
        <w:rPr>
          <w:b/>
          <w:bCs/>
          <w:sz w:val="48"/>
          <w:szCs w:val="48"/>
        </w:rPr>
      </w:pPr>
      <w:r w:rsidRPr="00C97C53">
        <w:rPr>
          <w:rFonts w:hint="cs"/>
          <w:b/>
          <w:bCs/>
          <w:color w:val="FF0000"/>
          <w:sz w:val="48"/>
          <w:szCs w:val="48"/>
          <w:cs/>
        </w:rPr>
        <w:t>(ชื่อคณะ/วิทยาลัย)</w:t>
      </w:r>
      <w:r w:rsidRPr="00291D59"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Pr="00291D59">
        <w:rPr>
          <w:rFonts w:hint="cs"/>
          <w:b/>
          <w:bCs/>
          <w:sz w:val="48"/>
          <w:szCs w:val="48"/>
          <w:cs/>
        </w:rPr>
        <w:t>มหาวิทยาลัยบูรพา</w:t>
      </w:r>
    </w:p>
    <w:p w14:paraId="4A345DF5" w14:textId="77777777" w:rsidR="00291D59" w:rsidRDefault="00B20831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C8D5" wp14:editId="4C727B14">
                <wp:simplePos x="0" y="0"/>
                <wp:positionH relativeFrom="column">
                  <wp:posOffset>360680</wp:posOffset>
                </wp:positionH>
                <wp:positionV relativeFrom="paragraph">
                  <wp:posOffset>117665</wp:posOffset>
                </wp:positionV>
                <wp:extent cx="5219700" cy="282130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2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37F56C2E" w14:textId="77777777" w:rsidR="003415BB" w:rsidRPr="00327593" w:rsidRDefault="003415BB" w:rsidP="00FE361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</w:rPr>
                            </w:pPr>
                            <w:r w:rsidRPr="00327593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cs/>
                              </w:rPr>
                              <w:t>คำแนะนำทั่วไป</w:t>
                            </w:r>
                          </w:p>
                          <w:p w14:paraId="5D43E173" w14:textId="77777777" w:rsidR="003415BB" w:rsidRDefault="003415BB" w:rsidP="00FE36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ควรเขียน 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</w:rPr>
                              <w:t xml:space="preserve">SAR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อธิบายการดำเนินงานตามข้อกำหนดของเกณฑ์ฯ ให้ชัดเจน ตรงประเด็นและกระชับ โดย </w:t>
                            </w:r>
                            <w:r w:rsidRPr="004214A4">
                              <w:rPr>
                                <w:rFonts w:cs="TH Sarabun New" w:hint="eastAsia"/>
                                <w:b/>
                                <w:bCs/>
                                <w:i/>
                                <w:iCs/>
                                <w:color w:val="0000FF"/>
                                <w:szCs w:val="32"/>
                                <w:u w:val="single"/>
                              </w:rPr>
                              <w:t xml:space="preserve">SAR </w:t>
                            </w:r>
                            <w:r w:rsidRPr="004214A4">
                              <w:rPr>
                                <w:rFonts w:cs="TH Sarabun New" w:hint="cs"/>
                                <w:b/>
                                <w:bCs/>
                                <w:i/>
                                <w:iCs/>
                                <w:color w:val="0000FF"/>
                                <w:szCs w:val="32"/>
                                <w:u w:val="single"/>
                                <w:cs/>
                              </w:rPr>
                              <w:t xml:space="preserve">ไม่เกิน </w:t>
                            </w:r>
                            <w:r w:rsidRPr="004214A4">
                              <w:rPr>
                                <w:rFonts w:cs="TH Sarabun New" w:hint="eastAsia"/>
                                <w:b/>
                                <w:bCs/>
                                <w:i/>
                                <w:iCs/>
                                <w:color w:val="0000FF"/>
                                <w:szCs w:val="32"/>
                                <w:u w:val="single"/>
                              </w:rPr>
                              <w:t xml:space="preserve">100 </w:t>
                            </w:r>
                            <w:r w:rsidRPr="004214A4">
                              <w:rPr>
                                <w:rFonts w:cs="TH Sarabun New" w:hint="cs"/>
                                <w:b/>
                                <w:bCs/>
                                <w:i/>
                                <w:iCs/>
                                <w:color w:val="0000FF"/>
                                <w:szCs w:val="32"/>
                                <w:u w:val="single"/>
                                <w:cs/>
                              </w:rPr>
                              <w:t>หน้า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(ไม่รวมคำนำ สารบัญ และภาคผนวก)</w:t>
                            </w:r>
                          </w:p>
                          <w:p w14:paraId="102CD039" w14:textId="77777777" w:rsidR="003415BB" w:rsidRDefault="003415BB" w:rsidP="00FE36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รายงานผลการดำเนินงานในลักษณะเป็นวงจรคุณภาพ มีการปรับปรุงอย่างต่อเนื่อง </w:t>
                            </w:r>
                            <w:r w:rsidRPr="00B20831"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u w:val="single"/>
                                <w:cs/>
                              </w:rPr>
                              <w:t>โดยไม่จำเป็นต้องเน้นว่าเป็นหลักสูตรปรับปรุงปีใด</w:t>
                            </w:r>
                          </w:p>
                          <w:p w14:paraId="223CCD36" w14:textId="77777777" w:rsidR="003415BB" w:rsidRDefault="003415BB" w:rsidP="00FE36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สามารถแสดงข้อมูลหรือผลลัพธ์ที่สำคัญของหลักสูตร ที่นอกเหนือจากตารางที่กำหนดให้ได้</w:t>
                            </w:r>
                          </w:p>
                          <w:p w14:paraId="1199546E" w14:textId="77777777" w:rsidR="003415BB" w:rsidRDefault="003415BB" w:rsidP="00FE361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ข้อมูล หลักฐาน หรือเอกสารอื่นที่เป็นรายละเอียด ควรใส่ไว้ที่ภาคผนวก หรือนำเสนอคณะกรรมการตรวจประเมินฯ ด้วยไฟล์อิเล็กทรอนิกส์</w:t>
                            </w:r>
                          </w:p>
                          <w:p w14:paraId="4248C233" w14:textId="77777777" w:rsidR="003415BB" w:rsidRPr="00327593" w:rsidRDefault="003415BB" w:rsidP="00FE3611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14:paraId="7C4EE7E1" w14:textId="77777777" w:rsidR="003415BB" w:rsidRPr="00327593" w:rsidRDefault="003415BB" w:rsidP="00FE3611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327593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 xml:space="preserve">(ใน </w:t>
                            </w:r>
                            <w:r w:rsidRPr="00327593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327593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C8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4pt;margin-top:9.25pt;width:411pt;height:2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" fillcolor="white [3201]" strokecolor="blue" strokeweight=".5pt">
                <v:textbox>
                  <w:txbxContent>
                    <w:p w14:paraId="37F56C2E" w14:textId="77777777" w:rsidR="003415BB" w:rsidRPr="00327593" w:rsidRDefault="003415BB" w:rsidP="00FE3611">
                      <w:pPr>
                        <w:rPr>
                          <w:b/>
                          <w:bCs/>
                          <w:i/>
                          <w:iCs/>
                          <w:color w:val="0000FF"/>
                        </w:rPr>
                      </w:pPr>
                      <w:r w:rsidRPr="00327593">
                        <w:rPr>
                          <w:b/>
                          <w:bCs/>
                          <w:i/>
                          <w:iCs/>
                          <w:color w:val="0000FF"/>
                          <w:cs/>
                        </w:rPr>
                        <w:t>คำแนะนำทั่วไป</w:t>
                      </w:r>
                    </w:p>
                    <w:p w14:paraId="5D43E173" w14:textId="77777777" w:rsidR="003415BB" w:rsidRDefault="003415BB" w:rsidP="00FE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ควรเขียน 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</w:rPr>
                        <w:t xml:space="preserve">SAR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อธิบายการดำเนินงานตามข้อกำหนดของเกณฑ์ฯ ให้ชัดเจน ตรงประเด็นและกระชับ โดย </w:t>
                      </w:r>
                      <w:r w:rsidRPr="004214A4">
                        <w:rPr>
                          <w:rFonts w:cs="TH Sarabun New" w:hint="eastAsia"/>
                          <w:b/>
                          <w:bCs/>
                          <w:i/>
                          <w:iCs/>
                          <w:color w:val="0000FF"/>
                          <w:szCs w:val="32"/>
                          <w:u w:val="single"/>
                        </w:rPr>
                        <w:t xml:space="preserve">SAR </w:t>
                      </w:r>
                      <w:r w:rsidRPr="004214A4">
                        <w:rPr>
                          <w:rFonts w:cs="TH Sarabun New" w:hint="cs"/>
                          <w:b/>
                          <w:bCs/>
                          <w:i/>
                          <w:iCs/>
                          <w:color w:val="0000FF"/>
                          <w:szCs w:val="32"/>
                          <w:u w:val="single"/>
                          <w:cs/>
                        </w:rPr>
                        <w:t xml:space="preserve">ไม่เกิน </w:t>
                      </w:r>
                      <w:r w:rsidRPr="004214A4">
                        <w:rPr>
                          <w:rFonts w:cs="TH Sarabun New" w:hint="eastAsia"/>
                          <w:b/>
                          <w:bCs/>
                          <w:i/>
                          <w:iCs/>
                          <w:color w:val="0000FF"/>
                          <w:szCs w:val="32"/>
                          <w:u w:val="single"/>
                        </w:rPr>
                        <w:t xml:space="preserve">100 </w:t>
                      </w:r>
                      <w:r w:rsidRPr="004214A4">
                        <w:rPr>
                          <w:rFonts w:cs="TH Sarabun New" w:hint="cs"/>
                          <w:b/>
                          <w:bCs/>
                          <w:i/>
                          <w:iCs/>
                          <w:color w:val="0000FF"/>
                          <w:szCs w:val="32"/>
                          <w:u w:val="single"/>
                          <w:cs/>
                        </w:rPr>
                        <w:t>หน้า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(ไม่รวมคำนำ สารบัญ และภาคผนวก)</w:t>
                      </w:r>
                    </w:p>
                    <w:p w14:paraId="102CD039" w14:textId="77777777" w:rsidR="003415BB" w:rsidRDefault="003415BB" w:rsidP="00FE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รายงานผลการดำเนินงานในลักษณะเป็นวงจรคุณภาพ มีการปรับปรุงอย่างต่อเนื่อง </w:t>
                      </w:r>
                      <w:r w:rsidRPr="00B20831"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u w:val="single"/>
                          <w:cs/>
                        </w:rPr>
                        <w:t>โดยไม่จำเป็นต้องเน้นว่าเป็นหลักสูตรปรับปรุงปีใด</w:t>
                      </w:r>
                    </w:p>
                    <w:p w14:paraId="223CCD36" w14:textId="77777777" w:rsidR="003415BB" w:rsidRDefault="003415BB" w:rsidP="00FE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สามารถแสดงข้อมูลหรือผลลัพธ์ที่สำคัญของหลักสูตร ที่นอกเหนือจากตารางที่กำหนดให้ได้</w:t>
                      </w:r>
                    </w:p>
                    <w:p w14:paraId="1199546E" w14:textId="77777777" w:rsidR="003415BB" w:rsidRDefault="003415BB" w:rsidP="00FE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ข้อมูล หลักฐาน หรือเอกสารอื่นที่เป็นรายละเอียด ควรใส่ไว้ที่ภาคผนวก หรือนำเสนอคณะกรรมการตรวจประเมินฯ ด้วยไฟล์อิเล็กทรอนิกส์</w:t>
                      </w:r>
                    </w:p>
                    <w:p w14:paraId="4248C233" w14:textId="77777777" w:rsidR="003415BB" w:rsidRPr="00327593" w:rsidRDefault="003415BB" w:rsidP="00FE3611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14:paraId="7C4EE7E1" w14:textId="77777777" w:rsidR="003415BB" w:rsidRPr="00327593" w:rsidRDefault="003415BB" w:rsidP="00FE3611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327593">
                        <w:rPr>
                          <w:i/>
                          <w:iCs/>
                          <w:color w:val="0000FF"/>
                          <w:cs/>
                        </w:rPr>
                        <w:t xml:space="preserve">(ใน </w:t>
                      </w:r>
                      <w:r w:rsidRPr="00327593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327593">
                        <w:rPr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โปรดลบกล่องข้อความนี้ออก)</w:t>
                      </w:r>
                    </w:p>
                  </w:txbxContent>
                </v:textbox>
              </v:shape>
            </w:pict>
          </mc:Fallback>
        </mc:AlternateContent>
      </w:r>
    </w:p>
    <w:p w14:paraId="560559D8" w14:textId="77777777" w:rsidR="00291D59" w:rsidRDefault="00291D59"/>
    <w:p w14:paraId="26548524" w14:textId="77777777" w:rsidR="00291D59" w:rsidRDefault="00291D59"/>
    <w:p w14:paraId="13848F78" w14:textId="77777777" w:rsidR="00291D59" w:rsidRDefault="00291D59"/>
    <w:p w14:paraId="5F80BCD1" w14:textId="77777777" w:rsidR="00291D59" w:rsidRDefault="00291D59"/>
    <w:p w14:paraId="68D8900A" w14:textId="77777777" w:rsidR="00291D59" w:rsidRDefault="00291D59"/>
    <w:p w14:paraId="571AC1F9" w14:textId="77777777" w:rsidR="00291D59" w:rsidRDefault="00291D59"/>
    <w:p w14:paraId="38904E57" w14:textId="77777777" w:rsidR="00A01411" w:rsidRDefault="00A01411"/>
    <w:p w14:paraId="131A3421" w14:textId="77777777" w:rsidR="00291D59" w:rsidRDefault="00291D59"/>
    <w:p w14:paraId="6F4E8544" w14:textId="77777777" w:rsidR="00291D59" w:rsidRDefault="00291D59"/>
    <w:p w14:paraId="325B7325" w14:textId="77777777" w:rsidR="00291D59" w:rsidRDefault="00291D59"/>
    <w:p w14:paraId="795D2C94" w14:textId="0B88004B" w:rsidR="00291D59" w:rsidRDefault="00291D59" w:rsidP="00291D59">
      <w:pPr>
        <w:jc w:val="center"/>
        <w:rPr>
          <w:b/>
          <w:bCs/>
          <w:sz w:val="48"/>
          <w:szCs w:val="48"/>
        </w:rPr>
      </w:pPr>
      <w:r w:rsidRPr="00291D59">
        <w:rPr>
          <w:rFonts w:hint="cs"/>
          <w:b/>
          <w:bCs/>
          <w:sz w:val="48"/>
          <w:szCs w:val="48"/>
          <w:cs/>
        </w:rPr>
        <w:t xml:space="preserve">ประจำปีการศึกษา </w:t>
      </w:r>
      <w:r w:rsidRPr="00291D59">
        <w:rPr>
          <w:rFonts w:hint="eastAsia"/>
          <w:b/>
          <w:bCs/>
          <w:sz w:val="48"/>
          <w:szCs w:val="48"/>
        </w:rPr>
        <w:t>256</w:t>
      </w:r>
      <w:r w:rsidR="00343E68">
        <w:rPr>
          <w:rFonts w:hint="cs"/>
          <w:b/>
          <w:bCs/>
          <w:sz w:val="48"/>
          <w:szCs w:val="48"/>
          <w:cs/>
        </w:rPr>
        <w:t>4</w:t>
      </w:r>
      <w:r>
        <w:rPr>
          <w:b/>
          <w:bCs/>
          <w:sz w:val="48"/>
          <w:szCs w:val="48"/>
          <w:cs/>
        </w:rPr>
        <w:br w:type="page"/>
      </w:r>
    </w:p>
    <w:p w14:paraId="06841751" w14:textId="77777777" w:rsidR="00A01411" w:rsidRPr="00A01411" w:rsidRDefault="00A01411" w:rsidP="00A01411">
      <w:pPr>
        <w:jc w:val="center"/>
        <w:rPr>
          <w:b/>
          <w:bCs/>
          <w:sz w:val="40"/>
          <w:szCs w:val="40"/>
          <w:cs/>
        </w:rPr>
      </w:pPr>
      <w:r w:rsidRPr="00A01411">
        <w:rPr>
          <w:rFonts w:hint="cs"/>
          <w:b/>
          <w:bCs/>
          <w:sz w:val="40"/>
          <w:szCs w:val="40"/>
          <w:cs/>
        </w:rPr>
        <w:lastRenderedPageBreak/>
        <w:t>คำนำ</w:t>
      </w:r>
    </w:p>
    <w:p w14:paraId="147F211F" w14:textId="77777777" w:rsidR="00A01411" w:rsidRDefault="00A01411" w:rsidP="00A01411"/>
    <w:p w14:paraId="6C26598E" w14:textId="5D2B6B32" w:rsidR="00C97C53" w:rsidRDefault="00A01411" w:rsidP="00A01411">
      <w:pPr>
        <w:ind w:firstLine="851"/>
      </w:pPr>
      <w:r>
        <w:rPr>
          <w:cs/>
        </w:rPr>
        <w:t>รายงานการประเมินตนเอง (</w:t>
      </w:r>
      <w:r w:rsidRPr="00C97C53">
        <w:rPr>
          <w:color w:val="FF0000"/>
          <w:cs/>
        </w:rPr>
        <w:t>ชื่อหลักสูตร</w:t>
      </w:r>
      <w:r w:rsidRPr="00C97C53">
        <w:rPr>
          <w:rFonts w:hint="cs"/>
          <w:color w:val="FF0000"/>
          <w:cs/>
        </w:rPr>
        <w:t>และสาขาวิชา</w:t>
      </w:r>
      <w:r w:rsidRPr="00C97C53">
        <w:rPr>
          <w:color w:val="FF0000"/>
          <w:cs/>
        </w:rPr>
        <w:t>) (ชื่อ</w:t>
      </w:r>
      <w:r w:rsidRPr="00C97C53">
        <w:rPr>
          <w:rFonts w:hint="cs"/>
          <w:color w:val="FF0000"/>
          <w:cs/>
        </w:rPr>
        <w:t>คณะ/วิทยาลัย</w:t>
      </w:r>
      <w:r w:rsidRPr="00C97C53">
        <w:rPr>
          <w:color w:val="FF0000"/>
          <w:cs/>
        </w:rPr>
        <w:t xml:space="preserve">) </w:t>
      </w:r>
      <w:r>
        <w:rPr>
          <w:cs/>
        </w:rPr>
        <w:t>มหาวิทยาลัยบูรพา สำหรับผล</w:t>
      </w:r>
      <w:r>
        <w:rPr>
          <w:rFonts w:hint="cs"/>
          <w:cs/>
        </w:rPr>
        <w:t>การดำเนิน</w:t>
      </w:r>
      <w:r>
        <w:rPr>
          <w:cs/>
        </w:rPr>
        <w:t>งาน</w:t>
      </w:r>
      <w:r>
        <w:rPr>
          <w:rFonts w:hint="cs"/>
          <w:cs/>
        </w:rPr>
        <w:t>ในร</w:t>
      </w:r>
      <w:r>
        <w:rPr>
          <w:cs/>
        </w:rPr>
        <w:t xml:space="preserve">อบปีการศึกษา </w:t>
      </w:r>
      <w:r w:rsidR="00343E68">
        <w:rPr>
          <w:cs/>
        </w:rPr>
        <w:t>256</w:t>
      </w:r>
      <w:r w:rsidR="00343E68">
        <w:rPr>
          <w:rFonts w:hint="cs"/>
          <w:cs/>
        </w:rPr>
        <w:t>4</w:t>
      </w:r>
      <w:r w:rsidR="00343E68">
        <w:rPr>
          <w:cs/>
        </w:rPr>
        <w:t xml:space="preserve"> </w:t>
      </w:r>
      <w:r w:rsidRPr="00893CC0">
        <w:rPr>
          <w:cs/>
        </w:rPr>
        <w:t xml:space="preserve">(ระหว่างวันที่ </w:t>
      </w:r>
      <w:r w:rsidR="00360DD3" w:rsidRPr="00893CC0">
        <w:rPr>
          <w:rFonts w:hint="cs"/>
          <w:cs/>
        </w:rPr>
        <w:t>26</w:t>
      </w:r>
      <w:r w:rsidR="00360DD3" w:rsidRPr="00893CC0">
        <w:rPr>
          <w:cs/>
        </w:rPr>
        <w:t xml:space="preserve"> </w:t>
      </w:r>
      <w:r w:rsidR="00360DD3" w:rsidRPr="00893CC0">
        <w:rPr>
          <w:rFonts w:hint="cs"/>
          <w:cs/>
        </w:rPr>
        <w:t>มิถุนายน</w:t>
      </w:r>
      <w:r w:rsidR="00360DD3" w:rsidRPr="00893CC0">
        <w:rPr>
          <w:cs/>
        </w:rPr>
        <w:t xml:space="preserve"> </w:t>
      </w:r>
      <w:r w:rsidRPr="00893CC0">
        <w:rPr>
          <w:cs/>
        </w:rPr>
        <w:t>พ.ศ. 256</w:t>
      </w:r>
      <w:r w:rsidR="00360DD3" w:rsidRPr="00893CC0">
        <w:rPr>
          <w:rFonts w:hint="cs"/>
          <w:cs/>
        </w:rPr>
        <w:t>4</w:t>
      </w:r>
      <w:r w:rsidRPr="00893CC0">
        <w:rPr>
          <w:cs/>
        </w:rPr>
        <w:t xml:space="preserve"> ถึง วันที่ </w:t>
      </w:r>
      <w:r w:rsidRPr="00893CC0">
        <w:t>2</w:t>
      </w:r>
      <w:r w:rsidR="00360DD3" w:rsidRPr="00893CC0">
        <w:t>0</w:t>
      </w:r>
      <w:r w:rsidRPr="00893CC0">
        <w:rPr>
          <w:cs/>
        </w:rPr>
        <w:t xml:space="preserve"> มิถุนายน พ.ศ. 256</w:t>
      </w:r>
      <w:r w:rsidR="00360DD3" w:rsidRPr="00893CC0">
        <w:rPr>
          <w:cs/>
        </w:rPr>
        <w:t>5</w:t>
      </w:r>
      <w:r>
        <w:rPr>
          <w:cs/>
        </w:rPr>
        <w:t>) จัดทำขึ้นโดยมีวัตถุประสงค์เพื่อแสดงผลการประเมินตนเอง ในการดำเนินกิจกรรมการประกันคุณภาพ</w:t>
      </w:r>
      <w:r>
        <w:rPr>
          <w:rFonts w:hint="cs"/>
          <w:cs/>
        </w:rPr>
        <w:t>การศึกษา</w:t>
      </w:r>
      <w:r>
        <w:rPr>
          <w:cs/>
        </w:rPr>
        <w:t xml:space="preserve">ของ </w:t>
      </w:r>
      <w:r w:rsidRPr="00C97C53">
        <w:rPr>
          <w:color w:val="FF0000"/>
          <w:cs/>
        </w:rPr>
        <w:t>(ชื่อหลักสูตร</w:t>
      </w:r>
      <w:r w:rsidRPr="00C97C53">
        <w:rPr>
          <w:rFonts w:hint="cs"/>
          <w:color w:val="FF0000"/>
          <w:cs/>
        </w:rPr>
        <w:t>และสาขาวิชา</w:t>
      </w:r>
      <w:r w:rsidRPr="00C97C53">
        <w:rPr>
          <w:color w:val="FF0000"/>
          <w:cs/>
        </w:rPr>
        <w:t>) (ชื่อ</w:t>
      </w:r>
      <w:r w:rsidRPr="00C97C53">
        <w:rPr>
          <w:rFonts w:hint="cs"/>
          <w:color w:val="FF0000"/>
          <w:cs/>
        </w:rPr>
        <w:t>คณะ/วิทยาลัย</w:t>
      </w:r>
      <w:r w:rsidRPr="00C97C53">
        <w:rPr>
          <w:color w:val="FF0000"/>
          <w:cs/>
        </w:rPr>
        <w:t>)</w:t>
      </w:r>
      <w:r>
        <w:rPr>
          <w:cs/>
        </w:rPr>
        <w:t xml:space="preserve"> ตามเกณฑ์</w:t>
      </w:r>
      <w:r>
        <w:rPr>
          <w:rFonts w:hint="cs"/>
          <w:cs/>
        </w:rPr>
        <w:t>มาตรฐานหลักสูตร</w:t>
      </w:r>
      <w:r>
        <w:rPr>
          <w:cs/>
        </w:rPr>
        <w:t>ของ</w:t>
      </w:r>
      <w:r>
        <w:rPr>
          <w:rFonts w:hint="cs"/>
          <w:cs/>
        </w:rPr>
        <w:t>สำนักงานปลัดกระทรวงการอุดมศึกษา วิทยาศาสตร์ วิจัยและนวัตกรรม (</w:t>
      </w:r>
      <w:r>
        <w:rPr>
          <w:cs/>
        </w:rPr>
        <w:t>สป.อว.</w:t>
      </w:r>
      <w:r>
        <w:rPr>
          <w:rFonts w:hint="cs"/>
          <w:cs/>
        </w:rPr>
        <w:t>)</w:t>
      </w:r>
      <w:r>
        <w:rPr>
          <w:cs/>
        </w:rPr>
        <w:t xml:space="preserve"> องค์ประกอบที่ 1 การกำกับมาตรฐาน และเกณฑ์</w:t>
      </w:r>
      <w:r>
        <w:rPr>
          <w:rFonts w:hint="cs"/>
          <w:cs/>
        </w:rPr>
        <w:t>การประกันคุณภาพการศึกษาเครือข่ายมหาวิทยาลัยอาเซียน (</w:t>
      </w:r>
      <w:r>
        <w:t>AUN</w:t>
      </w:r>
      <w:r>
        <w:rPr>
          <w:cs/>
        </w:rPr>
        <w:t>-</w:t>
      </w:r>
      <w:r>
        <w:t>QA</w:t>
      </w:r>
      <w:r>
        <w:rPr>
          <w:rFonts w:hint="cs"/>
          <w:cs/>
        </w:rPr>
        <w:t xml:space="preserve"> </w:t>
      </w:r>
      <w:r>
        <w:rPr>
          <w:rFonts w:hint="eastAsia"/>
        </w:rPr>
        <w:t>Criteria</w:t>
      </w:r>
      <w:r>
        <w:rPr>
          <w:rFonts w:hint="eastAsia"/>
          <w:cs/>
        </w:rPr>
        <w:t xml:space="preserve">) </w:t>
      </w:r>
      <w:r>
        <w:rPr>
          <w:cs/>
        </w:rPr>
        <w:t>นำเสนอต่อคณะกรรมการตรวจประเมินการประกันคุณภาพ</w:t>
      </w:r>
      <w:r>
        <w:rPr>
          <w:rFonts w:hint="cs"/>
          <w:cs/>
        </w:rPr>
        <w:t xml:space="preserve">ศึกษาภายใน ระดับหลักสูตร </w:t>
      </w:r>
      <w:r>
        <w:rPr>
          <w:cs/>
        </w:rPr>
        <w:t>ที่มหาวิทยาลัยบูรพาแต่งตั้ง นำเสนอรายงานต่อคณะกรรมการมาตรฐานการอุดมศึกษา สำนักงานปลัดกระทรวงการอุดมศึกษา วิทยาศาสตร์ วิจัย และนวัตกรรม ซึ่งเป็นหน่วยงานต้นสังกัดของมหาวิทยาลัยบูรพา และเป็นการเผยแพร่ประชาสัมพันธ์ผลการดำเนินงานการประกันคุณภาพ</w:t>
      </w:r>
      <w:r w:rsidR="00C97C53">
        <w:rPr>
          <w:rFonts w:hint="cs"/>
          <w:cs/>
        </w:rPr>
        <w:t>การศึกษา</w:t>
      </w:r>
      <w:r>
        <w:rPr>
          <w:cs/>
        </w:rPr>
        <w:t xml:space="preserve">สู่สาธารณชน </w:t>
      </w:r>
    </w:p>
    <w:p w14:paraId="16469EBD" w14:textId="65BC574C" w:rsidR="00A01411" w:rsidRDefault="00A01411" w:rsidP="00A01411">
      <w:pPr>
        <w:ind w:firstLine="851"/>
      </w:pPr>
      <w:r>
        <w:rPr>
          <w:cs/>
        </w:rPr>
        <w:t>สาระสำคัญของรายงานการประเมินตนเอง ระดับหลักสูตร มหาวิทยาลัยบูรพา ปีการศึกษา 256</w:t>
      </w:r>
      <w:r w:rsidR="00343E68">
        <w:t>4</w:t>
      </w:r>
      <w:r>
        <w:rPr>
          <w:cs/>
        </w:rPr>
        <w:t xml:space="preserve"> ฉบับนี้ แบ่งออกเป็น 4 ส่วน</w:t>
      </w:r>
      <w:r w:rsidR="00C97C53">
        <w:rPr>
          <w:cs/>
        </w:rPr>
        <w:t xml:space="preserve"> </w:t>
      </w:r>
      <w:r w:rsidR="00C97C53">
        <w:rPr>
          <w:rFonts w:hint="cs"/>
          <w:cs/>
        </w:rPr>
        <w:t>ได้แก่</w:t>
      </w:r>
      <w:r>
        <w:rPr>
          <w:cs/>
        </w:rPr>
        <w:t xml:space="preserve"> ส่วนที่ 1 </w:t>
      </w:r>
      <w:r w:rsidR="00C97C53">
        <w:rPr>
          <w:rFonts w:hint="cs"/>
          <w:cs/>
        </w:rPr>
        <w:t>บทนำ</w:t>
      </w:r>
      <w:r>
        <w:rPr>
          <w:cs/>
        </w:rPr>
        <w:t xml:space="preserve"> ส่วนที่ 2 ผลการดำเนินงานของหลักสูตร ส่วนที่ 3 สรุปผลการประเมินตนเอง และส่วนที่ 4 ภาคผนวก</w:t>
      </w:r>
    </w:p>
    <w:p w14:paraId="2E447FC5" w14:textId="056DDB4D" w:rsidR="00A01411" w:rsidRDefault="00A01411" w:rsidP="00A01411">
      <w:pPr>
        <w:ind w:firstLine="851"/>
      </w:pPr>
      <w:r w:rsidRPr="00C97C53">
        <w:rPr>
          <w:color w:val="FF0000"/>
          <w:cs/>
        </w:rPr>
        <w:t>(ชื่อหลักสูตร</w:t>
      </w:r>
      <w:r w:rsidR="00C97C53" w:rsidRPr="00C97C53">
        <w:rPr>
          <w:rFonts w:hint="cs"/>
          <w:color w:val="FF0000"/>
          <w:cs/>
        </w:rPr>
        <w:t>และสาขาวิชา</w:t>
      </w:r>
      <w:r w:rsidRPr="00C97C53">
        <w:rPr>
          <w:color w:val="FF0000"/>
          <w:cs/>
        </w:rPr>
        <w:t>) (ชื่อ</w:t>
      </w:r>
      <w:r w:rsidR="00C97C53" w:rsidRPr="00C97C53">
        <w:rPr>
          <w:rFonts w:hint="cs"/>
          <w:color w:val="FF0000"/>
          <w:cs/>
        </w:rPr>
        <w:t>คณะ/วิทยาลัย</w:t>
      </w:r>
      <w:r w:rsidRPr="00C97C53">
        <w:rPr>
          <w:color w:val="FF0000"/>
          <w:cs/>
        </w:rPr>
        <w:t>)</w:t>
      </w:r>
      <w:r>
        <w:rPr>
          <w:cs/>
        </w:rPr>
        <w:t xml:space="preserve"> หวังว่า รายงานการประเมินตนเอง ระดับหลักสูตร มหาวิทยาลัยบูรพา ปีการศึกษา 256</w:t>
      </w:r>
      <w:r w:rsidR="00343E68">
        <w:t>4</w:t>
      </w:r>
      <w:r>
        <w:rPr>
          <w:cs/>
        </w:rPr>
        <w:t xml:space="preserve"> ฉบับนี้ จะเป็นเอกสารสำคัญที่แสดงถึงการมีคุณภาพตามมาตรฐานในการจัดการศึกษา อันจะนำไปสู่การสร้างความเชื่อมั่น และความมั่นใจในมาตรฐานและคุณภาพของบัณฑิตของมหาวิทยาลัยบูรพา และเป็นประโยชน์ต่อท่านผู้สนใจ</w:t>
      </w:r>
    </w:p>
    <w:p w14:paraId="14E66A82" w14:textId="77777777" w:rsidR="00A01411" w:rsidRDefault="00A01411" w:rsidP="00A01411"/>
    <w:p w14:paraId="6690AAB5" w14:textId="77777777" w:rsidR="00A01411" w:rsidRDefault="00A01411" w:rsidP="00A01411"/>
    <w:p w14:paraId="56F1C568" w14:textId="77777777" w:rsidR="00A01411" w:rsidRDefault="00A01411" w:rsidP="00A01411"/>
    <w:p w14:paraId="142F16F4" w14:textId="77777777" w:rsidR="00C97C53" w:rsidRDefault="00C97C53" w:rsidP="00A01411"/>
    <w:p w14:paraId="6D903EE4" w14:textId="77777777" w:rsidR="00A01411" w:rsidRDefault="00C97C53" w:rsidP="00C97C53">
      <w:pPr>
        <w:tabs>
          <w:tab w:val="center" w:pos="6804"/>
        </w:tabs>
        <w:jc w:val="left"/>
      </w:pPr>
      <w:r>
        <w:tab/>
      </w:r>
      <w:r>
        <w:rPr>
          <w:cs/>
        </w:rPr>
        <w:t>…………………………………………………………</w:t>
      </w:r>
    </w:p>
    <w:p w14:paraId="51C9B021" w14:textId="77777777" w:rsidR="00C97C53" w:rsidRDefault="00C97C53" w:rsidP="00C97C53">
      <w:pPr>
        <w:tabs>
          <w:tab w:val="center" w:pos="6804"/>
        </w:tabs>
        <w:jc w:val="left"/>
        <w:rPr>
          <w:cs/>
        </w:rPr>
      </w:pPr>
      <w:r>
        <w:tab/>
      </w:r>
      <w:r>
        <w:rPr>
          <w:rFonts w:hint="cs"/>
          <w:cs/>
        </w:rPr>
        <w:t>(คณบดี)</w:t>
      </w:r>
    </w:p>
    <w:p w14:paraId="4176D335" w14:textId="77777777" w:rsidR="00A01411" w:rsidRDefault="00A01411" w:rsidP="00A01411"/>
    <w:p w14:paraId="06915D57" w14:textId="77777777" w:rsidR="00C97C53" w:rsidRDefault="00C97C53">
      <w:pPr>
        <w:rPr>
          <w:cs/>
        </w:rPr>
      </w:pPr>
      <w:r>
        <w:rPr>
          <w:cs/>
        </w:rPr>
        <w:br w:type="page"/>
      </w:r>
    </w:p>
    <w:p w14:paraId="11B69838" w14:textId="77777777" w:rsidR="00A01411" w:rsidRPr="00C97C53" w:rsidRDefault="00C97C53" w:rsidP="00C97C53">
      <w:pPr>
        <w:jc w:val="center"/>
        <w:rPr>
          <w:b/>
          <w:bCs/>
          <w:sz w:val="40"/>
          <w:szCs w:val="40"/>
        </w:rPr>
      </w:pPr>
      <w:r w:rsidRPr="00C97C53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24FA4602" w14:textId="77777777" w:rsidR="00C97C53" w:rsidRDefault="00C97C53" w:rsidP="00A01411"/>
    <w:p w14:paraId="305C6DE7" w14:textId="77777777" w:rsidR="00C97C53" w:rsidRDefault="00C97C53" w:rsidP="00C97C53">
      <w:pPr>
        <w:tabs>
          <w:tab w:val="center" w:pos="8505"/>
        </w:tabs>
      </w:pPr>
      <w:r>
        <w:rPr>
          <w:cs/>
        </w:rPr>
        <w:tab/>
      </w:r>
      <w:r>
        <w:rPr>
          <w:rFonts w:hint="cs"/>
          <w:cs/>
        </w:rPr>
        <w:t>หน้า</w:t>
      </w:r>
    </w:p>
    <w:p w14:paraId="64F11314" w14:textId="77777777" w:rsidR="00A01411" w:rsidRDefault="00C97C53" w:rsidP="00D64065">
      <w:pPr>
        <w:tabs>
          <w:tab w:val="right" w:pos="8647"/>
        </w:tabs>
      </w:pPr>
      <w:r>
        <w:rPr>
          <w:rFonts w:hint="cs"/>
          <w:cs/>
        </w:rPr>
        <w:t>คำนำ</w:t>
      </w:r>
      <w:r w:rsidR="00D64065">
        <w:rPr>
          <w:cs/>
        </w:rPr>
        <w:tab/>
      </w:r>
      <w:proofErr w:type="spellStart"/>
      <w:r w:rsidR="00D64065">
        <w:rPr>
          <w:rFonts w:hint="eastAsia"/>
        </w:rPr>
        <w:t>i</w:t>
      </w:r>
      <w:proofErr w:type="spellEnd"/>
    </w:p>
    <w:p w14:paraId="0F75D025" w14:textId="77777777" w:rsidR="00D64065" w:rsidRDefault="00D64065" w:rsidP="00D64065">
      <w:pPr>
        <w:tabs>
          <w:tab w:val="right" w:pos="8647"/>
        </w:tabs>
      </w:pPr>
      <w:r>
        <w:rPr>
          <w:rFonts w:hint="cs"/>
          <w:cs/>
        </w:rPr>
        <w:t>สารบัญ</w:t>
      </w:r>
      <w:r>
        <w:rPr>
          <w:cs/>
        </w:rPr>
        <w:tab/>
      </w:r>
      <w:r>
        <w:t>ii</w:t>
      </w:r>
    </w:p>
    <w:p w14:paraId="35BEC1CE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rFonts w:hint="cs"/>
          <w:cs/>
        </w:rPr>
        <w:t xml:space="preserve">ส่วนที่ </w:t>
      </w:r>
      <w:r>
        <w:rPr>
          <w:rFonts w:hint="eastAsia"/>
        </w:rPr>
        <w:t>1</w:t>
      </w:r>
      <w:r>
        <w:rPr>
          <w:cs/>
        </w:rPr>
        <w:tab/>
      </w:r>
      <w:r>
        <w:rPr>
          <w:rFonts w:hint="cs"/>
          <w:cs/>
        </w:rPr>
        <w:t>ส่วนนำ</w:t>
      </w:r>
      <w:r>
        <w:tab/>
        <w:t>1</w:t>
      </w:r>
    </w:p>
    <w:p w14:paraId="721DD5AC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cs/>
        </w:rPr>
        <w:tab/>
      </w:r>
      <w:r w:rsidR="002F25CF">
        <w:rPr>
          <w:rFonts w:hint="eastAsia"/>
        </w:rPr>
        <w:t>1</w:t>
      </w:r>
      <w:r w:rsidR="002F25CF">
        <w:rPr>
          <w:cs/>
        </w:rPr>
        <w:t>.</w:t>
      </w:r>
      <w:r w:rsidR="002F25CF">
        <w:t xml:space="preserve">1 </w:t>
      </w:r>
      <w:r>
        <w:rPr>
          <w:rFonts w:hint="cs"/>
          <w:cs/>
        </w:rPr>
        <w:t>บทสรุปผู้บริหาร</w:t>
      </w:r>
      <w:r w:rsidR="005F3F2A">
        <w:tab/>
      </w:r>
    </w:p>
    <w:p w14:paraId="7D9B1F84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cs/>
        </w:rPr>
        <w:tab/>
      </w:r>
      <w:r w:rsidR="002F25CF">
        <w:t>1</w:t>
      </w:r>
      <w:r w:rsidR="002F25CF">
        <w:rPr>
          <w:cs/>
        </w:rPr>
        <w:t>.</w:t>
      </w:r>
      <w:r w:rsidR="002F25CF">
        <w:t xml:space="preserve">2 </w:t>
      </w:r>
      <w:r>
        <w:rPr>
          <w:rFonts w:hint="cs"/>
          <w:cs/>
        </w:rPr>
        <w:t>การดำเนินการประเมินตนเอง</w:t>
      </w:r>
      <w:r w:rsidR="005F3F2A">
        <w:tab/>
      </w:r>
    </w:p>
    <w:p w14:paraId="43150ADB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cs/>
        </w:rPr>
        <w:tab/>
      </w:r>
      <w:r w:rsidR="002F25CF">
        <w:t>1</w:t>
      </w:r>
      <w:r w:rsidR="002F25CF">
        <w:rPr>
          <w:cs/>
        </w:rPr>
        <w:t>.</w:t>
      </w:r>
      <w:r w:rsidR="002F25CF">
        <w:t xml:space="preserve">3 </w:t>
      </w:r>
      <w:r>
        <w:rPr>
          <w:rFonts w:hint="cs"/>
          <w:cs/>
        </w:rPr>
        <w:t>บทนำเกี่ยวกับมหาวิทยาลัย คณะ/วิทยาลัย และหลักสูตร</w:t>
      </w:r>
      <w:r w:rsidR="005F3F2A">
        <w:tab/>
      </w:r>
    </w:p>
    <w:p w14:paraId="194E4FCC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rFonts w:hint="cs"/>
          <w:cs/>
        </w:rPr>
        <w:t xml:space="preserve">ส่วนที่ </w:t>
      </w:r>
      <w:r>
        <w:rPr>
          <w:rFonts w:hint="eastAsia"/>
        </w:rPr>
        <w:t>2</w:t>
      </w:r>
      <w:r>
        <w:tab/>
      </w:r>
      <w:r>
        <w:rPr>
          <w:rFonts w:hint="cs"/>
          <w:cs/>
        </w:rPr>
        <w:t>ผลการดำเนินงานของหลักสูตร</w:t>
      </w:r>
      <w:r w:rsidR="005F3F2A">
        <w:tab/>
      </w:r>
    </w:p>
    <w:p w14:paraId="6C580F96" w14:textId="77777777" w:rsidR="00D64065" w:rsidRDefault="00D64065" w:rsidP="00D64065">
      <w:pPr>
        <w:tabs>
          <w:tab w:val="left" w:pos="993"/>
          <w:tab w:val="right" w:pos="8647"/>
        </w:tabs>
      </w:pPr>
      <w:r>
        <w:rPr>
          <w:cs/>
        </w:rPr>
        <w:tab/>
      </w:r>
      <w:r w:rsidR="002F25CF">
        <w:t>2</w:t>
      </w:r>
      <w:r w:rsidR="002F25CF">
        <w:rPr>
          <w:cs/>
        </w:rPr>
        <w:t>.</w:t>
      </w:r>
      <w:r w:rsidR="002F25CF">
        <w:t xml:space="preserve">0 </w:t>
      </w:r>
      <w:r>
        <w:rPr>
          <w:rFonts w:hint="cs"/>
          <w:cs/>
        </w:rPr>
        <w:t xml:space="preserve">องค์ประกอบที่ </w:t>
      </w:r>
      <w:r>
        <w:rPr>
          <w:rFonts w:hint="eastAsia"/>
        </w:rPr>
        <w:t xml:space="preserve">1 </w:t>
      </w:r>
      <w:r>
        <w:rPr>
          <w:rFonts w:hint="cs"/>
          <w:cs/>
        </w:rPr>
        <w:t>การกำกับมาตรฐาน</w:t>
      </w:r>
      <w:r w:rsidR="005F3F2A">
        <w:tab/>
      </w:r>
    </w:p>
    <w:p w14:paraId="095ADC77" w14:textId="77777777" w:rsidR="005F3F2A" w:rsidRDefault="00D64065" w:rsidP="005F3F2A">
      <w:pPr>
        <w:tabs>
          <w:tab w:val="left" w:pos="993"/>
          <w:tab w:val="right" w:pos="8647"/>
        </w:tabs>
      </w:pPr>
      <w:r>
        <w:rPr>
          <w:cs/>
        </w:rPr>
        <w:tab/>
      </w:r>
      <w:r w:rsidR="002F25CF">
        <w:t>2</w:t>
      </w:r>
      <w:r w:rsidR="002F25CF">
        <w:rPr>
          <w:cs/>
        </w:rPr>
        <w:t>.</w:t>
      </w:r>
      <w:r w:rsidR="002F25CF">
        <w:t>1</w:t>
      </w:r>
      <w:r w:rsidR="005F3F2A">
        <w:t xml:space="preserve"> Expected Learning Outcomes</w:t>
      </w:r>
      <w:r w:rsidR="005F3F2A">
        <w:tab/>
      </w:r>
    </w:p>
    <w:p w14:paraId="7DC87527" w14:textId="6282C088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 w:rsidR="002F25CF">
        <w:t xml:space="preserve">2 </w:t>
      </w:r>
      <w:proofErr w:type="spellStart"/>
      <w:r>
        <w:t>Programme</w:t>
      </w:r>
      <w:proofErr w:type="spellEnd"/>
      <w:r>
        <w:t xml:space="preserve"> </w:t>
      </w:r>
      <w:r w:rsidR="00343E68">
        <w:t>Structure and Content</w:t>
      </w:r>
      <w:r>
        <w:tab/>
      </w:r>
    </w:p>
    <w:p w14:paraId="0E4354A7" w14:textId="4D211E03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>
        <w:rPr>
          <w:cs/>
        </w:rPr>
        <w:t xml:space="preserve">3 </w:t>
      </w:r>
      <w:r w:rsidR="00343E68">
        <w:t>Teaching and Learning Approach</w:t>
      </w:r>
      <w:r>
        <w:tab/>
      </w:r>
    </w:p>
    <w:p w14:paraId="48134B55" w14:textId="0A89358E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 w:rsidR="002F25CF">
        <w:t>4</w:t>
      </w:r>
      <w:r>
        <w:rPr>
          <w:cs/>
        </w:rPr>
        <w:t xml:space="preserve"> </w:t>
      </w:r>
      <w:r w:rsidR="00343E68">
        <w:t>Student Assessment</w:t>
      </w:r>
      <w:r w:rsidR="00343E68" w:rsidDel="00343E68">
        <w:rPr>
          <w:cs/>
        </w:rPr>
        <w:t xml:space="preserve"> </w:t>
      </w:r>
      <w:r>
        <w:tab/>
      </w:r>
    </w:p>
    <w:p w14:paraId="273DCC5B" w14:textId="4CD8419B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 w:rsidR="002F25CF">
        <w:t>5</w:t>
      </w:r>
      <w:r>
        <w:rPr>
          <w:cs/>
        </w:rPr>
        <w:t xml:space="preserve"> </w:t>
      </w:r>
      <w:r w:rsidR="00343E68">
        <w:t>Academic Staff</w:t>
      </w:r>
      <w:r w:rsidR="00343E68" w:rsidDel="00343E68">
        <w:rPr>
          <w:cs/>
        </w:rPr>
        <w:t xml:space="preserve"> </w:t>
      </w:r>
      <w:r>
        <w:tab/>
      </w:r>
    </w:p>
    <w:p w14:paraId="08D575AF" w14:textId="1F59B9EB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>
        <w:rPr>
          <w:cs/>
        </w:rPr>
        <w:t xml:space="preserve">6 </w:t>
      </w:r>
      <w:r w:rsidR="00343E68">
        <w:t>Student Support and Service</w:t>
      </w:r>
      <w:r>
        <w:tab/>
      </w:r>
    </w:p>
    <w:p w14:paraId="00107E04" w14:textId="503E2158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>
        <w:rPr>
          <w:cs/>
        </w:rPr>
        <w:t xml:space="preserve">7 </w:t>
      </w:r>
      <w:r w:rsidR="00343E68">
        <w:t>Facilities and Infrastructure</w:t>
      </w:r>
      <w:r>
        <w:tab/>
      </w:r>
    </w:p>
    <w:p w14:paraId="13BEFEDA" w14:textId="7A9216EA" w:rsidR="005F3F2A" w:rsidRDefault="005F3F2A" w:rsidP="005F3F2A">
      <w:pPr>
        <w:tabs>
          <w:tab w:val="left" w:pos="993"/>
          <w:tab w:val="right" w:pos="8647"/>
        </w:tabs>
      </w:pPr>
      <w:r>
        <w:tab/>
      </w:r>
      <w:r w:rsidR="002F25CF">
        <w:t>2</w:t>
      </w:r>
      <w:r w:rsidR="002F25CF">
        <w:rPr>
          <w:cs/>
        </w:rPr>
        <w:t>.</w:t>
      </w:r>
      <w:r>
        <w:rPr>
          <w:cs/>
        </w:rPr>
        <w:t xml:space="preserve">8 </w:t>
      </w:r>
      <w:r w:rsidR="00343E68">
        <w:t>Output and Outcomes</w:t>
      </w:r>
      <w:r>
        <w:tab/>
      </w:r>
    </w:p>
    <w:p w14:paraId="55EF38B7" w14:textId="77777777" w:rsidR="005F3F2A" w:rsidRDefault="00D64065" w:rsidP="005F3F2A">
      <w:pPr>
        <w:tabs>
          <w:tab w:val="left" w:pos="993"/>
          <w:tab w:val="right" w:pos="8647"/>
        </w:tabs>
      </w:pPr>
      <w:r>
        <w:rPr>
          <w:rFonts w:hint="cs"/>
          <w:cs/>
        </w:rPr>
        <w:t xml:space="preserve">ส่วนที่ </w:t>
      </w:r>
      <w:r>
        <w:rPr>
          <w:rFonts w:hint="eastAsia"/>
        </w:rPr>
        <w:t>3</w:t>
      </w:r>
      <w:r w:rsidR="005F3F2A">
        <w:tab/>
      </w:r>
      <w:r w:rsidR="005F3F2A" w:rsidRPr="005F3F2A">
        <w:rPr>
          <w:cs/>
        </w:rPr>
        <w:t>สรุปผลการประเมินตนเอง</w:t>
      </w:r>
      <w:r w:rsidR="005F3F2A">
        <w:tab/>
      </w:r>
    </w:p>
    <w:p w14:paraId="555FB6E5" w14:textId="77777777" w:rsidR="002F25CF" w:rsidRDefault="002F25CF" w:rsidP="005F3F2A">
      <w:pPr>
        <w:tabs>
          <w:tab w:val="left" w:pos="993"/>
          <w:tab w:val="right" w:pos="8647"/>
        </w:tabs>
      </w:pPr>
      <w:r>
        <w:tab/>
        <w:t>3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>สรุปผลการประเมินตนเอง</w:t>
      </w:r>
    </w:p>
    <w:p w14:paraId="53F8570B" w14:textId="24A21F4E" w:rsidR="002F25CF" w:rsidRDefault="002F25CF" w:rsidP="005F3F2A">
      <w:pPr>
        <w:tabs>
          <w:tab w:val="left" w:pos="993"/>
          <w:tab w:val="right" w:pos="8647"/>
        </w:tabs>
      </w:pPr>
      <w:r>
        <w:rPr>
          <w:cs/>
        </w:rPr>
        <w:tab/>
      </w:r>
      <w:r>
        <w:rPr>
          <w:rFonts w:hint="eastAsia"/>
        </w:rPr>
        <w:t>3</w:t>
      </w:r>
      <w:r>
        <w:rPr>
          <w:rFonts w:hint="eastAsia"/>
          <w:cs/>
        </w:rPr>
        <w:t>.</w:t>
      </w:r>
      <w:r>
        <w:rPr>
          <w:rFonts w:hint="eastAsia"/>
        </w:rPr>
        <w:t xml:space="preserve">2 </w:t>
      </w:r>
      <w:r w:rsidR="00357264">
        <w:rPr>
          <w:rFonts w:hint="cs"/>
          <w:cs/>
        </w:rPr>
        <w:t>การวิเค</w:t>
      </w:r>
      <w:r w:rsidR="00AD425A">
        <w:rPr>
          <w:rFonts w:hint="cs"/>
          <w:cs/>
        </w:rPr>
        <w:t>ราะห์จุดแข็งและจุดที่ควรพัฒนา</w:t>
      </w:r>
      <w:r w:rsidR="00357264">
        <w:rPr>
          <w:rFonts w:hint="cs"/>
          <w:cs/>
        </w:rPr>
        <w:tab/>
      </w:r>
    </w:p>
    <w:p w14:paraId="79301164" w14:textId="77777777" w:rsidR="00357264" w:rsidRDefault="00357264" w:rsidP="005F3F2A">
      <w:pPr>
        <w:tabs>
          <w:tab w:val="left" w:pos="993"/>
          <w:tab w:val="right" w:pos="8647"/>
        </w:tabs>
      </w:pPr>
      <w:r>
        <w:rPr>
          <w:cs/>
        </w:rPr>
        <w:tab/>
      </w:r>
      <w:r>
        <w:rPr>
          <w:rFonts w:hint="eastAsia"/>
        </w:rPr>
        <w:t>3</w:t>
      </w:r>
      <w:r>
        <w:rPr>
          <w:rFonts w:hint="eastAsia"/>
          <w:cs/>
        </w:rPr>
        <w:t>.</w:t>
      </w:r>
      <w:r>
        <w:rPr>
          <w:rFonts w:hint="eastAsia"/>
        </w:rPr>
        <w:t xml:space="preserve">3 </w:t>
      </w:r>
      <w:r>
        <w:rPr>
          <w:rFonts w:hint="cs"/>
          <w:cs/>
        </w:rPr>
        <w:t>แผนพัฒนาคุณภาพ</w:t>
      </w:r>
      <w:r>
        <w:rPr>
          <w:rFonts w:hint="cs"/>
          <w:cs/>
        </w:rPr>
        <w:tab/>
      </w:r>
    </w:p>
    <w:p w14:paraId="441825B6" w14:textId="77777777" w:rsidR="00357264" w:rsidRDefault="00357264" w:rsidP="00357264">
      <w:pPr>
        <w:tabs>
          <w:tab w:val="left" w:pos="993"/>
          <w:tab w:val="right" w:pos="8647"/>
        </w:tabs>
      </w:pPr>
      <w:r>
        <w:rPr>
          <w:cs/>
        </w:rPr>
        <w:tab/>
      </w:r>
      <w:r>
        <w:rPr>
          <w:rFonts w:hint="eastAsia"/>
        </w:rPr>
        <w:t>3</w:t>
      </w:r>
      <w:r>
        <w:rPr>
          <w:rFonts w:hint="eastAsia"/>
          <w:cs/>
        </w:rPr>
        <w:t>.</w:t>
      </w:r>
      <w:r>
        <w:rPr>
          <w:rFonts w:hint="eastAsia"/>
        </w:rPr>
        <w:t xml:space="preserve">4 </w:t>
      </w:r>
      <w:r>
        <w:rPr>
          <w:cs/>
        </w:rPr>
        <w:t>ผลการดำเนินการปรับปรุงตามข้อเสนอแนะ</w:t>
      </w:r>
      <w:r w:rsidR="00EA689F">
        <w:rPr>
          <w:cs/>
        </w:rPr>
        <w:tab/>
      </w:r>
    </w:p>
    <w:p w14:paraId="6D6B7EAC" w14:textId="77777777" w:rsidR="00D64065" w:rsidRPr="00886887" w:rsidRDefault="002F25CF" w:rsidP="005F3F2A">
      <w:pPr>
        <w:tabs>
          <w:tab w:val="left" w:pos="993"/>
          <w:tab w:val="right" w:pos="8647"/>
        </w:tabs>
      </w:pPr>
      <w:r>
        <w:rPr>
          <w:rFonts w:hint="cs"/>
          <w:cs/>
        </w:rPr>
        <w:t xml:space="preserve">ส่วนที่ </w:t>
      </w:r>
      <w:r>
        <w:rPr>
          <w:rFonts w:hint="eastAsia"/>
        </w:rPr>
        <w:t>4</w:t>
      </w:r>
      <w:r>
        <w:tab/>
      </w:r>
      <w:r w:rsidR="005F3F2A" w:rsidRPr="005F3F2A">
        <w:rPr>
          <w:cs/>
        </w:rPr>
        <w:t>ภาคผนวก</w:t>
      </w:r>
      <w:r w:rsidR="005F3F2A">
        <w:rPr>
          <w:cs/>
        </w:rPr>
        <w:tab/>
      </w:r>
      <w:r w:rsidR="005F3F2A" w:rsidRPr="00893CC0">
        <w:rPr>
          <w:color w:val="FF0000"/>
          <w:cs/>
        </w:rPr>
        <w:tab/>
      </w:r>
      <w:r w:rsidR="00EA689F" w:rsidRPr="00886887">
        <w:t>4</w:t>
      </w:r>
      <w:r w:rsidR="00EA689F" w:rsidRPr="00886887">
        <w:rPr>
          <w:cs/>
        </w:rPr>
        <w:t>.</w:t>
      </w:r>
      <w:r w:rsidR="00EA689F" w:rsidRPr="00886887">
        <w:t>1</w:t>
      </w:r>
      <w:r w:rsidR="00EA689F" w:rsidRPr="00886887">
        <w:rPr>
          <w:cs/>
        </w:rPr>
        <w:t xml:space="preserve"> </w:t>
      </w:r>
      <w:r w:rsidRPr="00886887">
        <w:rPr>
          <w:cs/>
        </w:rPr>
        <w:t>รายการ</w:t>
      </w:r>
      <w:r w:rsidR="00EA689F" w:rsidRPr="00886887">
        <w:rPr>
          <w:cs/>
        </w:rPr>
        <w:t>เอกสารหรือหลักฐานอ้างอิง</w:t>
      </w:r>
      <w:r w:rsidR="00EA689F" w:rsidRPr="00886887">
        <w:rPr>
          <w:cs/>
        </w:rPr>
        <w:tab/>
      </w:r>
    </w:p>
    <w:p w14:paraId="4FE7783B" w14:textId="77777777" w:rsidR="00EA689F" w:rsidRPr="00886887" w:rsidRDefault="00EA689F" w:rsidP="005F3F2A">
      <w:pPr>
        <w:tabs>
          <w:tab w:val="left" w:pos="993"/>
          <w:tab w:val="right" w:pos="8647"/>
        </w:tabs>
      </w:pPr>
      <w:r w:rsidRPr="00886887">
        <w:rPr>
          <w:cs/>
        </w:rPr>
        <w:tab/>
      </w:r>
      <w:r w:rsidRPr="00886887">
        <w:t>4</w:t>
      </w:r>
      <w:r w:rsidRPr="00886887">
        <w:rPr>
          <w:cs/>
        </w:rPr>
        <w:t>.</w:t>
      </w:r>
      <w:r w:rsidRPr="00886887">
        <w:t xml:space="preserve">2 </w:t>
      </w:r>
      <w:r w:rsidRPr="00886887">
        <w:rPr>
          <w:cs/>
        </w:rPr>
        <w:t>ข้อมูลพื้นฐานหลักสูตร (</w:t>
      </w:r>
      <w:r w:rsidRPr="00886887">
        <w:t>Common Data Set</w:t>
      </w:r>
      <w:r w:rsidRPr="00886887">
        <w:rPr>
          <w:cs/>
        </w:rPr>
        <w:t>)</w:t>
      </w:r>
      <w:r w:rsidRPr="00886887">
        <w:tab/>
      </w:r>
    </w:p>
    <w:p w14:paraId="7DFC5110" w14:textId="77777777" w:rsidR="00EA689F" w:rsidRPr="00886887" w:rsidRDefault="00EA689F" w:rsidP="005F3F2A">
      <w:pPr>
        <w:tabs>
          <w:tab w:val="left" w:pos="993"/>
          <w:tab w:val="right" w:pos="8647"/>
        </w:tabs>
      </w:pPr>
      <w:r w:rsidRPr="00886887">
        <w:tab/>
        <w:t>4</w:t>
      </w:r>
      <w:r w:rsidRPr="00886887">
        <w:rPr>
          <w:cs/>
        </w:rPr>
        <w:t>.</w:t>
      </w:r>
      <w:r w:rsidRPr="00886887">
        <w:t xml:space="preserve">3 </w:t>
      </w:r>
      <w:r w:rsidR="00841D3E" w:rsidRPr="00886887">
        <w:rPr>
          <w:cs/>
        </w:rPr>
        <w:t>ข้อมูลผลงานวิชาการของอาจารย์ประจำและนักวิจัย</w:t>
      </w:r>
      <w:r w:rsidR="00841D3E" w:rsidRPr="00886887">
        <w:rPr>
          <w:cs/>
        </w:rPr>
        <w:tab/>
      </w:r>
    </w:p>
    <w:p w14:paraId="53BEC6A7" w14:textId="4DE2B3A4" w:rsidR="006D531F" w:rsidRPr="00886887" w:rsidRDefault="006D531F" w:rsidP="005F3F2A">
      <w:pPr>
        <w:tabs>
          <w:tab w:val="left" w:pos="993"/>
          <w:tab w:val="right" w:pos="8647"/>
        </w:tabs>
      </w:pPr>
      <w:r w:rsidRPr="00886887">
        <w:rPr>
          <w:cs/>
        </w:rPr>
        <w:tab/>
      </w:r>
      <w:r w:rsidRPr="00886887">
        <w:t>4</w:t>
      </w:r>
      <w:r w:rsidRPr="00886887">
        <w:rPr>
          <w:cs/>
        </w:rPr>
        <w:t>.</w:t>
      </w:r>
      <w:r w:rsidRPr="00886887">
        <w:t xml:space="preserve">4 </w:t>
      </w:r>
      <w:r w:rsidRPr="00886887">
        <w:rPr>
          <w:cs/>
        </w:rPr>
        <w:t>ข้อมูลการพัฒนาทางวิชาชีพของอาจารย์ผู้รับผิดชอบหลักสูตร</w:t>
      </w:r>
      <w:r w:rsidRPr="00886887">
        <w:tab/>
      </w:r>
    </w:p>
    <w:p w14:paraId="0D128BCC" w14:textId="1C0EA10D" w:rsidR="001D301A" w:rsidRPr="00886887" w:rsidRDefault="001D301A" w:rsidP="001D301A">
      <w:pPr>
        <w:tabs>
          <w:tab w:val="left" w:pos="993"/>
          <w:tab w:val="right" w:pos="8647"/>
        </w:tabs>
      </w:pPr>
      <w:r w:rsidRPr="00886887">
        <w:tab/>
        <w:t>4</w:t>
      </w:r>
      <w:r w:rsidRPr="00886887">
        <w:rPr>
          <w:cs/>
        </w:rPr>
        <w:t>.</w:t>
      </w:r>
      <w:r w:rsidRPr="00886887">
        <w:t xml:space="preserve">5 </w:t>
      </w:r>
      <w:r w:rsidRPr="00886887">
        <w:rPr>
          <w:cs/>
        </w:rPr>
        <w:t>ข้อมูลการพัฒนาทางวิชาชีพของบุคลากรสายสนับสนุน</w:t>
      </w:r>
      <w:r w:rsidRPr="00886887">
        <w:rPr>
          <w:cs/>
        </w:rPr>
        <w:tab/>
      </w:r>
    </w:p>
    <w:p w14:paraId="58D7C79D" w14:textId="47D8EB89" w:rsidR="005F3F2A" w:rsidRPr="00886887" w:rsidRDefault="00652214" w:rsidP="005F3F2A">
      <w:pPr>
        <w:tabs>
          <w:tab w:val="left" w:pos="993"/>
          <w:tab w:val="right" w:pos="8647"/>
        </w:tabs>
      </w:pPr>
      <w:r w:rsidRPr="00886887">
        <w:tab/>
        <w:t>4</w:t>
      </w:r>
      <w:r w:rsidRPr="00886887">
        <w:rPr>
          <w:cs/>
        </w:rPr>
        <w:t>.6 ข้อมูลผลงานของผู้เรียนและผู้สำเร็จการศึกษา</w:t>
      </w:r>
      <w:r w:rsidRPr="00886887">
        <w:rPr>
          <w:cs/>
        </w:rPr>
        <w:tab/>
      </w:r>
    </w:p>
    <w:p w14:paraId="6911AECB" w14:textId="77777777" w:rsidR="00EA689F" w:rsidRDefault="00EA689F" w:rsidP="00D64065">
      <w:pPr>
        <w:tabs>
          <w:tab w:val="right" w:pos="8647"/>
        </w:tabs>
        <w:rPr>
          <w:cs/>
        </w:rPr>
        <w:sectPr w:rsidR="00EA689F" w:rsidSect="00652214">
          <w:footerReference w:type="default" r:id="rId9"/>
          <w:pgSz w:w="11907" w:h="16839" w:code="9"/>
          <w:pgMar w:top="1134" w:right="1134" w:bottom="709" w:left="1418" w:header="720" w:footer="680" w:gutter="0"/>
          <w:pgNumType w:fmt="lowerRoman" w:start="1"/>
          <w:cols w:space="720"/>
          <w:titlePg/>
          <w:docGrid w:linePitch="435"/>
        </w:sectPr>
      </w:pPr>
    </w:p>
    <w:p w14:paraId="666B9D00" w14:textId="12FD8A37" w:rsidR="00D64065" w:rsidRPr="00B20831" w:rsidRDefault="00EA689F" w:rsidP="00EA689F">
      <w:pPr>
        <w:jc w:val="center"/>
        <w:rPr>
          <w:b/>
          <w:bCs/>
          <w:sz w:val="40"/>
          <w:szCs w:val="40"/>
        </w:rPr>
      </w:pPr>
      <w:proofErr w:type="gramStart"/>
      <w:r w:rsidRPr="00B20831">
        <w:rPr>
          <w:rFonts w:hint="eastAsia"/>
          <w:b/>
          <w:bCs/>
          <w:sz w:val="40"/>
          <w:szCs w:val="40"/>
        </w:rPr>
        <w:lastRenderedPageBreak/>
        <w:t>1</w:t>
      </w:r>
      <w:r w:rsidRPr="00B20831">
        <w:rPr>
          <w:b/>
          <w:bCs/>
          <w:sz w:val="40"/>
          <w:szCs w:val="40"/>
          <w:cs/>
        </w:rPr>
        <w:t xml:space="preserve"> </w:t>
      </w:r>
      <w:r w:rsidR="00204155">
        <w:rPr>
          <w:rFonts w:hint="cs"/>
          <w:b/>
          <w:bCs/>
          <w:sz w:val="40"/>
          <w:szCs w:val="40"/>
          <w:cs/>
        </w:rPr>
        <w:t xml:space="preserve"> </w:t>
      </w:r>
      <w:r w:rsidRPr="00B20831">
        <w:rPr>
          <w:rFonts w:hint="cs"/>
          <w:b/>
          <w:bCs/>
          <w:sz w:val="40"/>
          <w:szCs w:val="40"/>
          <w:cs/>
        </w:rPr>
        <w:t>ส่วนนำ</w:t>
      </w:r>
      <w:proofErr w:type="gramEnd"/>
    </w:p>
    <w:p w14:paraId="4973017C" w14:textId="77777777" w:rsidR="00EA689F" w:rsidRDefault="00EA689F" w:rsidP="00EA689F"/>
    <w:p w14:paraId="5C0CCEE2" w14:textId="77777777" w:rsidR="00EA689F" w:rsidRPr="00B20831" w:rsidRDefault="00EA689F" w:rsidP="00EA689F">
      <w:pPr>
        <w:rPr>
          <w:b/>
          <w:bCs/>
          <w:sz w:val="36"/>
          <w:szCs w:val="36"/>
        </w:rPr>
      </w:pPr>
      <w:r w:rsidRPr="00B20831">
        <w:rPr>
          <w:b/>
          <w:bCs/>
          <w:sz w:val="36"/>
          <w:szCs w:val="36"/>
        </w:rPr>
        <w:t>1</w:t>
      </w:r>
      <w:r w:rsidRPr="00B20831">
        <w:rPr>
          <w:b/>
          <w:bCs/>
          <w:sz w:val="36"/>
          <w:szCs w:val="36"/>
          <w:cs/>
        </w:rPr>
        <w:t>.</w:t>
      </w:r>
      <w:r w:rsidRPr="00B20831">
        <w:rPr>
          <w:b/>
          <w:bCs/>
          <w:sz w:val="36"/>
          <w:szCs w:val="36"/>
        </w:rPr>
        <w:t>1</w:t>
      </w:r>
      <w:r w:rsidRPr="00B20831">
        <w:rPr>
          <w:b/>
          <w:bCs/>
          <w:sz w:val="36"/>
          <w:szCs w:val="36"/>
          <w:cs/>
        </w:rPr>
        <w:t xml:space="preserve"> บทสรุปผู้บริหาร</w:t>
      </w:r>
    </w:p>
    <w:p w14:paraId="72698FF6" w14:textId="33BC58F8" w:rsidR="00327593" w:rsidRDefault="00327593" w:rsidP="00327593">
      <w:pPr>
        <w:ind w:firstLine="851"/>
      </w:pPr>
      <w:r>
        <w:rPr>
          <w:cs/>
        </w:rPr>
        <w:t xml:space="preserve">ในปีการศึกษา </w:t>
      </w:r>
      <w:r w:rsidR="004D72CA">
        <w:rPr>
          <w:cs/>
        </w:rPr>
        <w:t>256</w:t>
      </w:r>
      <w:r w:rsidR="004D72CA">
        <w:t>4</w:t>
      </w:r>
      <w:r w:rsidR="004D72CA">
        <w:rPr>
          <w:cs/>
        </w:rPr>
        <w:t xml:space="preserve"> </w:t>
      </w:r>
      <w:r w:rsidRPr="00327593">
        <w:rPr>
          <w:color w:val="FF0000"/>
          <w:cs/>
        </w:rPr>
        <w:t>(ชื่อหลักสูตร</w:t>
      </w:r>
      <w:r w:rsidRPr="00327593">
        <w:rPr>
          <w:rFonts w:hint="cs"/>
          <w:color w:val="FF0000"/>
          <w:cs/>
        </w:rPr>
        <w:t>และสาขาวิชา</w:t>
      </w:r>
      <w:r w:rsidRPr="00327593">
        <w:rPr>
          <w:color w:val="FF0000"/>
          <w:cs/>
        </w:rPr>
        <w:t>) (ชื่อ</w:t>
      </w:r>
      <w:r w:rsidRPr="00327593">
        <w:rPr>
          <w:rFonts w:hint="cs"/>
          <w:color w:val="FF0000"/>
          <w:cs/>
        </w:rPr>
        <w:t>คณะ/วิทยาลัย</w:t>
      </w:r>
      <w:r w:rsidRPr="00327593">
        <w:rPr>
          <w:color w:val="FF0000"/>
          <w:cs/>
        </w:rPr>
        <w:t>)</w:t>
      </w:r>
      <w:r>
        <w:rPr>
          <w:cs/>
        </w:rPr>
        <w:t xml:space="preserve"> มหาวิทยาลัยบูรพา ได้</w:t>
      </w:r>
      <w:r>
        <w:rPr>
          <w:rFonts w:hint="cs"/>
          <w:cs/>
        </w:rPr>
        <w:t>จัดการศึกษา</w:t>
      </w:r>
      <w:r>
        <w:rPr>
          <w:cs/>
        </w:rPr>
        <w:t>ในระดับ</w:t>
      </w:r>
      <w:r>
        <w:rPr>
          <w:rFonts w:hint="cs"/>
          <w:cs/>
        </w:rPr>
        <w:t xml:space="preserve"> </w:t>
      </w:r>
      <w:r w:rsidRPr="00327593">
        <w:rPr>
          <w:rFonts w:hint="cs"/>
          <w:color w:val="FF0000"/>
          <w:cs/>
        </w:rPr>
        <w:t>(</w:t>
      </w:r>
      <w:r w:rsidRPr="00327593">
        <w:rPr>
          <w:color w:val="FF0000"/>
          <w:cs/>
        </w:rPr>
        <w:t>ปริญญาตรี</w:t>
      </w:r>
      <w:r w:rsidRPr="00327593">
        <w:rPr>
          <w:rFonts w:hint="cs"/>
          <w:color w:val="FF0000"/>
          <w:cs/>
        </w:rPr>
        <w:t>/โท/เอก)</w:t>
      </w:r>
      <w:r>
        <w:rPr>
          <w:rFonts w:hint="cs"/>
          <w:cs/>
        </w:rPr>
        <w:t xml:space="preserve"> </w:t>
      </w:r>
      <w:r>
        <w:rPr>
          <w:cs/>
        </w:rPr>
        <w:t>มี</w:t>
      </w:r>
      <w:r>
        <w:rPr>
          <w:rFonts w:hint="cs"/>
          <w:cs/>
        </w:rPr>
        <w:t>จำนวน</w:t>
      </w:r>
      <w:r>
        <w:rPr>
          <w:cs/>
        </w:rPr>
        <w:t>นิสิต</w:t>
      </w:r>
      <w:r>
        <w:rPr>
          <w:rFonts w:hint="cs"/>
          <w:cs/>
        </w:rPr>
        <w:t xml:space="preserve"> </w:t>
      </w:r>
      <w:r>
        <w:rPr>
          <w:cs/>
        </w:rPr>
        <w:t>………….. คน อาจารย์ประจำ</w:t>
      </w:r>
      <w:r>
        <w:rPr>
          <w:rFonts w:hint="cs"/>
          <w:cs/>
        </w:rPr>
        <w:t xml:space="preserve"> </w:t>
      </w:r>
      <w:r>
        <w:rPr>
          <w:cs/>
        </w:rPr>
        <w:t xml:space="preserve">…………….. คน </w:t>
      </w:r>
      <w:r>
        <w:rPr>
          <w:rFonts w:hint="cs"/>
          <w:cs/>
        </w:rPr>
        <w:t>โดย</w:t>
      </w:r>
      <w:r>
        <w:rPr>
          <w:cs/>
        </w:rPr>
        <w:t>คณาจารย์</w:t>
      </w:r>
      <w:r>
        <w:rPr>
          <w:rFonts w:hint="cs"/>
          <w:cs/>
        </w:rPr>
        <w:t>ดำรง</w:t>
      </w:r>
      <w:r>
        <w:rPr>
          <w:cs/>
        </w:rPr>
        <w:t>ตำแหน่งทางวิชาการระดับศาสตราจารย์ จำนวน</w:t>
      </w:r>
      <w:r>
        <w:rPr>
          <w:rFonts w:hint="cs"/>
          <w:cs/>
        </w:rPr>
        <w:t xml:space="preserve"> </w:t>
      </w:r>
      <w:r>
        <w:rPr>
          <w:cs/>
        </w:rPr>
        <w:t>………… คน รองศาสตราจารย์ จำนวน</w:t>
      </w:r>
      <w:r>
        <w:rPr>
          <w:rFonts w:hint="cs"/>
          <w:cs/>
        </w:rPr>
        <w:t xml:space="preserve"> </w:t>
      </w:r>
      <w:r>
        <w:rPr>
          <w:cs/>
        </w:rPr>
        <w:t>………… คน และผู้ช่วยศาสตราจารย์ จำนวน</w:t>
      </w:r>
      <w:r>
        <w:rPr>
          <w:rFonts w:hint="cs"/>
          <w:cs/>
        </w:rPr>
        <w:t xml:space="preserve"> </w:t>
      </w:r>
      <w:r>
        <w:rPr>
          <w:cs/>
        </w:rPr>
        <w:t xml:space="preserve">………… คน </w:t>
      </w:r>
      <w:r>
        <w:rPr>
          <w:rFonts w:hint="cs"/>
          <w:cs/>
        </w:rPr>
        <w:t>และคณ</w:t>
      </w:r>
      <w:r>
        <w:rPr>
          <w:cs/>
        </w:rPr>
        <w:t>าจารย์ที่มีวุฒิปริญญาเอกหรือเทียบเท่าจำนวน</w:t>
      </w:r>
      <w:r>
        <w:rPr>
          <w:rFonts w:hint="cs"/>
          <w:cs/>
        </w:rPr>
        <w:t xml:space="preserve"> </w:t>
      </w:r>
      <w:r>
        <w:rPr>
          <w:cs/>
        </w:rPr>
        <w:t xml:space="preserve">…………. คน </w:t>
      </w:r>
    </w:p>
    <w:p w14:paraId="56C4C4BB" w14:textId="77777777" w:rsidR="00327593" w:rsidRDefault="00327593" w:rsidP="00327593">
      <w:pPr>
        <w:ind w:firstLine="851"/>
        <w:rPr>
          <w:color w:val="FF0000"/>
        </w:rPr>
      </w:pPr>
      <w:r>
        <w:rPr>
          <w:rFonts w:hint="cs"/>
          <w:cs/>
        </w:rPr>
        <w:t>ผลการประเมินตนเองตาม</w:t>
      </w:r>
      <w:r>
        <w:rPr>
          <w:cs/>
        </w:rPr>
        <w:t>องค์ประกอบที่ 1 การกำกับมาตรฐาน</w:t>
      </w:r>
      <w:r>
        <w:rPr>
          <w:rFonts w:hint="cs"/>
          <w:cs/>
        </w:rPr>
        <w:t xml:space="preserve"> คือ </w:t>
      </w:r>
      <w:r w:rsidRPr="00327593">
        <w:rPr>
          <w:color w:val="FF0000"/>
          <w:cs/>
        </w:rPr>
        <w:t>เป็นไปตามเกณฑ์/ไม่เป็นไปตามเกณฑ์</w:t>
      </w:r>
    </w:p>
    <w:p w14:paraId="55BC1738" w14:textId="77777777" w:rsidR="007F02DA" w:rsidRDefault="00327593" w:rsidP="007F02DA">
      <w:pPr>
        <w:ind w:firstLine="851"/>
      </w:pPr>
      <w:r>
        <w:rPr>
          <w:cs/>
        </w:rPr>
        <w:t>ผลการประเมิน</w:t>
      </w:r>
      <w:r>
        <w:rPr>
          <w:rFonts w:hint="cs"/>
          <w:cs/>
        </w:rPr>
        <w:t xml:space="preserve">ตนเองตามเกณฑ์ </w:t>
      </w:r>
      <w:r>
        <w:t>AUN</w:t>
      </w:r>
      <w:r>
        <w:rPr>
          <w:cs/>
        </w:rPr>
        <w:t>-</w:t>
      </w:r>
      <w:r>
        <w:t xml:space="preserve">QA Criteria </w:t>
      </w:r>
      <w:r w:rsidR="007F02DA">
        <w:rPr>
          <w:rFonts w:hint="cs"/>
          <w:cs/>
        </w:rPr>
        <w:t xml:space="preserve">ได้คะแนนโดยรวม </w:t>
      </w:r>
      <w:r>
        <w:rPr>
          <w:cs/>
        </w:rPr>
        <w:t>เท่ากับ</w:t>
      </w:r>
      <w:r w:rsidR="007F02DA">
        <w:rPr>
          <w:rFonts w:hint="cs"/>
          <w:cs/>
        </w:rPr>
        <w:t xml:space="preserve"> </w:t>
      </w:r>
      <w:r w:rsidRPr="007F02DA">
        <w:rPr>
          <w:color w:val="FF0000"/>
          <w:cs/>
        </w:rPr>
        <w:t>...</w:t>
      </w:r>
      <w:r w:rsidR="007F02DA" w:rsidRPr="007F02DA">
        <w:rPr>
          <w:rFonts w:hint="cs"/>
          <w:color w:val="FF0000"/>
          <w:cs/>
        </w:rPr>
        <w:t xml:space="preserve">(ใส่ </w:t>
      </w:r>
      <w:r w:rsidR="007F02DA" w:rsidRPr="007F02DA">
        <w:rPr>
          <w:rFonts w:hint="eastAsia"/>
          <w:color w:val="FF0000"/>
        </w:rPr>
        <w:t>R</w:t>
      </w:r>
      <w:r w:rsidR="007F02DA" w:rsidRPr="007F02DA">
        <w:rPr>
          <w:color w:val="FF0000"/>
        </w:rPr>
        <w:t xml:space="preserve">ating Scale </w:t>
      </w:r>
      <w:r w:rsidR="007F02DA" w:rsidRPr="007F02DA">
        <w:rPr>
          <w:rFonts w:hint="cs"/>
          <w:color w:val="FF0000"/>
          <w:cs/>
        </w:rPr>
        <w:t>ตัวเลขจำนวนเต็มไม่มีทศนิยม)</w:t>
      </w:r>
      <w:r>
        <w:rPr>
          <w:cs/>
        </w:rPr>
        <w:t>....</w:t>
      </w:r>
      <w:r w:rsidR="007F02DA">
        <w:rPr>
          <w:rFonts w:hint="cs"/>
          <w:cs/>
        </w:rPr>
        <w:t xml:space="preserve"> ซึ่งมีรายละเอียด คือ</w:t>
      </w:r>
    </w:p>
    <w:p w14:paraId="2BD39EA7" w14:textId="5BADF26A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1 </w:t>
      </w:r>
      <w:r w:rsidR="00E5534E" w:rsidRPr="00E5534E">
        <w:t>Expected Learning Outcomes</w:t>
      </w:r>
      <w:r>
        <w:tab/>
      </w:r>
      <w:r>
        <w:rPr>
          <w:cs/>
        </w:rPr>
        <w:t>ระดับ ..........</w:t>
      </w:r>
    </w:p>
    <w:p w14:paraId="707A484D" w14:textId="3B39C1EC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2 </w:t>
      </w:r>
      <w:proofErr w:type="spellStart"/>
      <w:r w:rsidR="0071370B" w:rsidRPr="0071370B">
        <w:t>Programme</w:t>
      </w:r>
      <w:proofErr w:type="spellEnd"/>
      <w:r w:rsidR="0071370B" w:rsidRPr="0071370B">
        <w:t xml:space="preserve"> Structure and Content</w:t>
      </w:r>
      <w:r>
        <w:tab/>
      </w:r>
      <w:r>
        <w:rPr>
          <w:cs/>
        </w:rPr>
        <w:t>ระดับ ..........</w:t>
      </w:r>
    </w:p>
    <w:p w14:paraId="1E34B7CC" w14:textId="31D1466A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3 </w:t>
      </w:r>
      <w:r w:rsidR="0071370B" w:rsidRPr="0071370B">
        <w:t>Teaching and Learning Approach</w:t>
      </w:r>
      <w:r>
        <w:tab/>
      </w:r>
      <w:r>
        <w:rPr>
          <w:cs/>
        </w:rPr>
        <w:t>ระดับ ..........</w:t>
      </w:r>
    </w:p>
    <w:p w14:paraId="677BD078" w14:textId="44871584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4 </w:t>
      </w:r>
      <w:r w:rsidR="0071370B" w:rsidRPr="0071370B">
        <w:t>Student Assessment</w:t>
      </w:r>
      <w:r>
        <w:tab/>
      </w:r>
      <w:r>
        <w:rPr>
          <w:cs/>
        </w:rPr>
        <w:t>ระดับ ..........</w:t>
      </w:r>
    </w:p>
    <w:p w14:paraId="13F970C0" w14:textId="0D514DF6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5 </w:t>
      </w:r>
      <w:r w:rsidR="0071370B" w:rsidRPr="0071370B">
        <w:t>Academic Staff</w:t>
      </w:r>
      <w:r>
        <w:tab/>
      </w:r>
      <w:r>
        <w:rPr>
          <w:cs/>
        </w:rPr>
        <w:t>ระดับ ..........</w:t>
      </w:r>
    </w:p>
    <w:p w14:paraId="63673177" w14:textId="77777777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6</w:t>
      </w:r>
      <w:r>
        <w:t xml:space="preserve"> Academic Staff Quality</w:t>
      </w:r>
      <w:r>
        <w:tab/>
      </w:r>
      <w:r>
        <w:rPr>
          <w:cs/>
        </w:rPr>
        <w:t>ระดับ ..........</w:t>
      </w:r>
    </w:p>
    <w:p w14:paraId="08E19985" w14:textId="03288427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7 </w:t>
      </w:r>
      <w:r w:rsidR="00956FB2" w:rsidRPr="00956FB2">
        <w:t>Facilities and Infrastructure</w:t>
      </w:r>
      <w:r>
        <w:tab/>
      </w:r>
      <w:r>
        <w:rPr>
          <w:cs/>
        </w:rPr>
        <w:t>ระดับ ..........</w:t>
      </w:r>
    </w:p>
    <w:p w14:paraId="51CB3D63" w14:textId="44627EF8" w:rsidR="007F02DA" w:rsidRDefault="00327593" w:rsidP="007F02DA">
      <w:pPr>
        <w:tabs>
          <w:tab w:val="left" w:pos="6804"/>
        </w:tabs>
        <w:ind w:firstLine="851"/>
      </w:pPr>
      <w:r>
        <w:t>AUN</w:t>
      </w:r>
      <w:r w:rsidR="007F02DA">
        <w:rPr>
          <w:rFonts w:hint="eastAsia"/>
          <w:cs/>
        </w:rPr>
        <w:t>-</w:t>
      </w:r>
      <w:r w:rsidR="007F02DA">
        <w:rPr>
          <w:rFonts w:hint="eastAsia"/>
        </w:rPr>
        <w:t>QA</w:t>
      </w:r>
      <w:r>
        <w:rPr>
          <w:cs/>
        </w:rPr>
        <w:t xml:space="preserve"> 8 </w:t>
      </w:r>
      <w:r w:rsidR="00956FB2" w:rsidRPr="00956FB2">
        <w:t>Output and Outcomes</w:t>
      </w:r>
      <w:r>
        <w:tab/>
      </w:r>
      <w:r>
        <w:rPr>
          <w:cs/>
        </w:rPr>
        <w:t>ระดับ ..........</w:t>
      </w:r>
    </w:p>
    <w:p w14:paraId="5315BB54" w14:textId="77777777" w:rsidR="00FE3611" w:rsidRDefault="00FE3611" w:rsidP="00EA689F"/>
    <w:p w14:paraId="03C065F4" w14:textId="09CD3F42" w:rsidR="00FE3611" w:rsidRDefault="00FE3611" w:rsidP="00EA689F"/>
    <w:p w14:paraId="22008AA4" w14:textId="77777777" w:rsidR="001D3A15" w:rsidRDefault="001D3A15" w:rsidP="00EA689F"/>
    <w:p w14:paraId="0713EC5B" w14:textId="77777777" w:rsidR="007C5631" w:rsidRDefault="007C5631">
      <w:r>
        <w:rPr>
          <w:cs/>
        </w:rPr>
        <w:br w:type="page"/>
      </w:r>
    </w:p>
    <w:p w14:paraId="225F00B4" w14:textId="77777777" w:rsidR="00EA689F" w:rsidRPr="00B20831" w:rsidRDefault="00EA689F" w:rsidP="00EA689F">
      <w:pPr>
        <w:rPr>
          <w:b/>
          <w:bCs/>
          <w:sz w:val="36"/>
          <w:szCs w:val="36"/>
        </w:rPr>
      </w:pPr>
      <w:r w:rsidRPr="00B20831">
        <w:rPr>
          <w:b/>
          <w:bCs/>
          <w:sz w:val="36"/>
          <w:szCs w:val="36"/>
        </w:rPr>
        <w:lastRenderedPageBreak/>
        <w:t>1</w:t>
      </w:r>
      <w:r w:rsidRPr="00B20831">
        <w:rPr>
          <w:b/>
          <w:bCs/>
          <w:sz w:val="36"/>
          <w:szCs w:val="36"/>
          <w:cs/>
        </w:rPr>
        <w:t>.</w:t>
      </w:r>
      <w:r w:rsidRPr="00B20831">
        <w:rPr>
          <w:b/>
          <w:bCs/>
          <w:sz w:val="36"/>
          <w:szCs w:val="36"/>
        </w:rPr>
        <w:t>2</w:t>
      </w:r>
      <w:r w:rsidR="00B20831">
        <w:rPr>
          <w:b/>
          <w:bCs/>
          <w:sz w:val="36"/>
          <w:szCs w:val="36"/>
          <w:cs/>
        </w:rPr>
        <w:t xml:space="preserve"> การดำเนินการประเมินตนเอง</w:t>
      </w:r>
    </w:p>
    <w:p w14:paraId="31AAC239" w14:textId="77777777" w:rsidR="00EA689F" w:rsidRPr="004150D4" w:rsidRDefault="00B02695" w:rsidP="00B02695">
      <w:pPr>
        <w:ind w:firstLine="851"/>
        <w:rPr>
          <w:color w:val="FF0000"/>
        </w:rPr>
      </w:pPr>
      <w:r w:rsidRPr="004150D4">
        <w:rPr>
          <w:rFonts w:hint="cs"/>
          <w:color w:val="FF0000"/>
          <w:cs/>
        </w:rPr>
        <w:t>การดำเนินการประเมินตนเอง</w:t>
      </w:r>
    </w:p>
    <w:p w14:paraId="7EE9CD75" w14:textId="1BA8D062" w:rsidR="00B02695" w:rsidRDefault="004150D4" w:rsidP="00B026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83F2" wp14:editId="0753402D">
                <wp:simplePos x="0" y="0"/>
                <wp:positionH relativeFrom="column">
                  <wp:posOffset>351369</wp:posOffset>
                </wp:positionH>
                <wp:positionV relativeFrom="paragraph">
                  <wp:posOffset>34697</wp:posOffset>
                </wp:positionV>
                <wp:extent cx="5219700" cy="1427834"/>
                <wp:effectExtent l="0" t="0" r="1905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27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CD1F4E3" w14:textId="77777777" w:rsidR="003415BB" w:rsidRPr="00FE3611" w:rsidRDefault="003415BB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3DAC58A5" w14:textId="77777777" w:rsidR="003415BB" w:rsidRDefault="003415BB" w:rsidP="004150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ให้อธิบายการดำเนินการประเมินตนเองและการจัดทำรายงาน 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ว่า มีการดำเนินการอย่างไร ใครเกี่ยวข้องบ้าง</w:t>
                            </w:r>
                          </w:p>
                          <w:p w14:paraId="17D183EA" w14:textId="77777777" w:rsidR="003415BB" w:rsidRPr="004150D4" w:rsidRDefault="003415BB" w:rsidP="004150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ควรอธิบายในส่วนนี้ ไม่เกิน 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  <w:p w14:paraId="5BBE76E8" w14:textId="77777777" w:rsidR="003415BB" w:rsidRPr="00FE3611" w:rsidRDefault="003415BB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83F2" id="Text Box 4" o:spid="_x0000_s1027" type="#_x0000_t202" style="position:absolute;left:0;text-align:left;margin-left:27.65pt;margin-top:2.75pt;width:411pt;height:1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" fillcolor="white [3201]" strokecolor="blue" strokeweight=".5pt">
                <v:textbox>
                  <w:txbxContent>
                    <w:p w14:paraId="1CD1F4E3" w14:textId="77777777" w:rsidR="003415BB" w:rsidRPr="00FE3611" w:rsidRDefault="003415BB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3DAC58A5" w14:textId="77777777" w:rsidR="003415BB" w:rsidRDefault="003415BB" w:rsidP="00415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ให้อธิบายการดำเนินการประเมินตนเองและการจัดทำรายงาน 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</w:rPr>
                        <w:t>SAR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ว่า มีการดำเนินการอย่างไร ใครเกี่ยวข้องบ้าง</w:t>
                      </w:r>
                    </w:p>
                    <w:p w14:paraId="17D183EA" w14:textId="77777777" w:rsidR="003415BB" w:rsidRPr="004150D4" w:rsidRDefault="003415BB" w:rsidP="00415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ควรอธิบายในส่วนนี้ ไม่เกิน 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</w:rPr>
                        <w:t xml:space="preserve">1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หน้า</w:t>
                      </w:r>
                    </w:p>
                    <w:p w14:paraId="5BBE76E8" w14:textId="77777777" w:rsidR="003415BB" w:rsidRPr="00FE3611" w:rsidRDefault="003415BB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7C1004" w14:textId="09C79625" w:rsidR="00FE3611" w:rsidRDefault="00FE3611" w:rsidP="00EA689F"/>
    <w:p w14:paraId="347F55E0" w14:textId="77777777" w:rsidR="00FE3611" w:rsidRDefault="00FE3611" w:rsidP="00EA689F"/>
    <w:p w14:paraId="140E45D9" w14:textId="574888F4" w:rsidR="00FE3611" w:rsidRDefault="00FE3611" w:rsidP="00EA689F"/>
    <w:p w14:paraId="029A56A6" w14:textId="77777777" w:rsidR="00FE3611" w:rsidRDefault="00FE3611" w:rsidP="00EA689F"/>
    <w:p w14:paraId="75FAD659" w14:textId="706B1A0A" w:rsidR="00FE3611" w:rsidRDefault="00FE3611" w:rsidP="00EA689F"/>
    <w:p w14:paraId="32FE0F71" w14:textId="2920E5A1" w:rsidR="00EA689F" w:rsidRPr="004150D4" w:rsidRDefault="00EA689F" w:rsidP="00EA689F">
      <w:pPr>
        <w:rPr>
          <w:b/>
          <w:bCs/>
        </w:rPr>
      </w:pPr>
      <w:r w:rsidRPr="00B20831">
        <w:rPr>
          <w:b/>
          <w:bCs/>
          <w:sz w:val="36"/>
          <w:szCs w:val="36"/>
        </w:rPr>
        <w:t>1</w:t>
      </w:r>
      <w:r w:rsidRPr="00B20831">
        <w:rPr>
          <w:b/>
          <w:bCs/>
          <w:sz w:val="36"/>
          <w:szCs w:val="36"/>
          <w:cs/>
        </w:rPr>
        <w:t>.</w:t>
      </w:r>
      <w:r w:rsidRPr="00B20831">
        <w:rPr>
          <w:b/>
          <w:bCs/>
          <w:sz w:val="36"/>
          <w:szCs w:val="36"/>
        </w:rPr>
        <w:t>3</w:t>
      </w:r>
      <w:r w:rsidRPr="00B20831">
        <w:rPr>
          <w:b/>
          <w:bCs/>
          <w:sz w:val="36"/>
          <w:szCs w:val="36"/>
          <w:cs/>
        </w:rPr>
        <w:t xml:space="preserve"> บทนำเกี่ยวกับมหาวิทยาลัย คณะ/วิทยาลัย และหลักสูตร</w:t>
      </w:r>
    </w:p>
    <w:p w14:paraId="57A33D3D" w14:textId="1CE6AF60" w:rsidR="004150D4" w:rsidRPr="004150D4" w:rsidRDefault="004150D4" w:rsidP="004150D4">
      <w:pPr>
        <w:ind w:firstLine="851"/>
        <w:rPr>
          <w:color w:val="FF0000"/>
        </w:rPr>
      </w:pPr>
      <w:r>
        <w:rPr>
          <w:rFonts w:hint="cs"/>
          <w:color w:val="FF0000"/>
          <w:cs/>
        </w:rPr>
        <w:t>บทนำ</w:t>
      </w:r>
      <w:r w:rsidRPr="004150D4">
        <w:rPr>
          <w:color w:val="FF0000"/>
          <w:cs/>
        </w:rPr>
        <w:t>เกี่ยวกับมหาวิทยาลัย คณะ/วิทยาลัย และหลักสูตร</w:t>
      </w:r>
    </w:p>
    <w:p w14:paraId="2C71292C" w14:textId="5BE89CD3" w:rsidR="00EA689F" w:rsidRDefault="00F06B2B" w:rsidP="00EA68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9717" wp14:editId="4C9B02A2">
                <wp:simplePos x="0" y="0"/>
                <wp:positionH relativeFrom="column">
                  <wp:posOffset>343579</wp:posOffset>
                </wp:positionH>
                <wp:positionV relativeFrom="paragraph">
                  <wp:posOffset>5612</wp:posOffset>
                </wp:positionV>
                <wp:extent cx="5219700" cy="6772939"/>
                <wp:effectExtent l="0" t="0" r="1905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77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3E045137" w14:textId="77777777" w:rsidR="003415BB" w:rsidRPr="00FE3611" w:rsidRDefault="003415BB" w:rsidP="004150D4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46AC8F3C" w14:textId="77777777" w:rsidR="003415BB" w:rsidRDefault="003415BB" w:rsidP="004150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ให้อธิบายพอสังเขปเกี่ยวกับมหาวิทยาลัย คณะ/วิทยาลัย ภาควิชา/สาขาวิชา และหลักสูตร</w:t>
                            </w:r>
                          </w:p>
                          <w:p w14:paraId="64FFCBFC" w14:textId="77777777" w:rsidR="003415BB" w:rsidRPr="004150D4" w:rsidRDefault="003415BB" w:rsidP="004150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ประวัติพอสังเขป วิสัยทัศน์ และพันธกิจของมหาวิทยาลัย คณะ/วิทยาลัย ภาควิชา/สาขาวิชา และหลักสูตร</w:t>
                            </w:r>
                          </w:p>
                          <w:p w14:paraId="44415E8F" w14:textId="77777777" w:rsidR="003415BB" w:rsidRPr="004150D4" w:rsidRDefault="003415BB" w:rsidP="004150D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ควรอธิบายในส่วนนี้ ไม่เกิน 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  <w:p w14:paraId="1AD56FE4" w14:textId="77777777" w:rsidR="003415BB" w:rsidRDefault="003415BB" w:rsidP="004150D4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 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  <w:p w14:paraId="09322C70" w14:textId="77777777" w:rsidR="003415BB" w:rsidRDefault="003415BB" w:rsidP="004150D4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</w:p>
                          <w:p w14:paraId="64DF7769" w14:textId="77777777" w:rsidR="003415BB" w:rsidRPr="00B20831" w:rsidRDefault="003415BB" w:rsidP="004150D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2083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วิสัยทัศน์ของมหาวิทยาลัยบูรพา</w:t>
                            </w:r>
                          </w:p>
                          <w:p w14:paraId="6BF4F638" w14:textId="77777777" w:rsidR="003415BB" w:rsidRPr="00B20831" w:rsidRDefault="003415BB" w:rsidP="004150D4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“มหาวิทยาลัยบูรพา ขุมปัญญาตะวันออก - 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W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E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 xml:space="preserve">BURAPHA 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Wisdom of the East</w:t>
                            </w:r>
                            <w:r w:rsidRPr="00B20831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)”</w:t>
                            </w:r>
                          </w:p>
                          <w:p w14:paraId="2F96C4F2" w14:textId="77777777" w:rsidR="003415BB" w:rsidRPr="00B20831" w:rsidRDefault="003415BB" w:rsidP="004150D4">
                            <w:pP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</w:pPr>
                            <w:r w:rsidRPr="00B20831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คำขยายความ: การเป็นมหาวิทยาลัยหลักในภาคตะวันออกของประเทศไทย ที่เป็นที่พึ่งเพื่อการพัฒนาประเทศแบบมีส่วนร่วมกับทุกภาคส่วน ด้วยองค์ความรู้ วิทยาการ และเทคโนโลยีที่ทันสมัย เป็นกลไกหลักในการขับเคลื่อนอุตสาหกรรมเป้าหมายในภาคตะวันออก และมีส่วนร่วมในการยกระดับคุณภาพชีวิตของคนในชุมชนอย่างยั่งยืน</w:t>
                            </w:r>
                          </w:p>
                          <w:p w14:paraId="460E4278" w14:textId="77777777" w:rsidR="003415BB" w:rsidRPr="00B20831" w:rsidRDefault="003415BB" w:rsidP="00B2083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2083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พันธกิจของมหาวิทยาลัยบูรพา</w:t>
                            </w:r>
                          </w:p>
                          <w:p w14:paraId="2C18C52B" w14:textId="77777777" w:rsidR="003415BB" w:rsidRPr="00F06B2B" w:rsidRDefault="003415BB" w:rsidP="00F06B2B">
                            <w:pP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20831">
                              <w:rPr>
                                <w:rFonts w:hint="eastAsia"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 w:rsidRPr="00B20831">
                              <w:rPr>
                                <w:rFonts w:hint="eastAsia"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F06B2B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ดำเนินการจัดการศึกษาอย่างเสมอภาคเท่าเทียม ควบคู่กับการเสริมสร้างเสรีภาพทางวิชาการ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6B2B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และการใฝ่เรียนรู้ตลอดชีวิตบนพื้นฐานของหลักคุณธรรม จริยธรรม และจรรยาบรรณวิชาชีพ </w:t>
                            </w:r>
                          </w:p>
                          <w:p w14:paraId="4D50D8B7" w14:textId="77777777" w:rsidR="003415BB" w:rsidRPr="00F06B2B" w:rsidRDefault="003415BB" w:rsidP="00F06B2B">
                            <w:pP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2. </w:t>
                            </w:r>
                            <w:r w:rsidRPr="00F06B2B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ดำเนินการพัฒนาคุณภาพงานวิจัย เพื่อสร้างและพัฒนาองค์ความรู้ในศาสตร์แขนงต่าง ๆ และดำเนินการให้บริการทางวิชาการและการถ่ายทอดองค์ความรู้ เพื่อการพัฒนาศักยภาพของหน่วยงานภาครัฐและภาคเอกชน ตลอดจนสังคมชุมชน ให้สามารถรองรับต่อการเปลี่ยนแปลงและการพัฒนา ทางด้านการเมือง เศรษฐกิจและสังคมที่มีความเป็นพลวัตสูงได้อย่างมีประสิทธิภาพ </w:t>
                            </w:r>
                          </w:p>
                          <w:p w14:paraId="3196B302" w14:textId="531E9EE1" w:rsidR="003415BB" w:rsidRDefault="003415BB" w:rsidP="00F06B2B">
                            <w:pP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F06B2B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3.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6B2B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ดำเนินการส่งเสริมและสนับสนุนกิจกรรมสาธารณะในรูปแบบต่าง ๆ โดยครอบคลุมการทำนุบำรุงศิลปะ วัฒนธรรม ศาสนา และการกีฬา รวมทั้งแสดงบทบาทนำในการพัฒนาสังคมชุมชนและสิ่งแวดล้อมอย่างต่อเนื่อง</w:t>
                            </w:r>
                          </w:p>
                          <w:p w14:paraId="58C1EDB0" w14:textId="3D9EECFE" w:rsidR="003415BB" w:rsidRDefault="003415BB" w:rsidP="00F06B2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93CC0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ปรัชญาการ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ศึกษา มหาวิทยาลัยบูรพา</w:t>
                            </w:r>
                          </w:p>
                          <w:p w14:paraId="14F690FC" w14:textId="5224DCAD" w:rsidR="003415BB" w:rsidRPr="00152F6E" w:rsidRDefault="003415BB" w:rsidP="00F06B2B">
                            <w:pP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</w:pP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มุ่งพัฒนาผู้เรียนด้วยกระบวนการ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</w:rPr>
                              <w:t>เรียนรู้ควบคู่การปฏิบัติ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ให้เกิดประสบการณ์ที่เน้น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สภาพแวดล้อมการทำงานจริง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ให้เป็นผู้มี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สมรรถนะที่สนองตอบการเปลี่ยนแปลงของโลก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มี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u w:val="single"/>
                                <w:cs/>
                              </w:rPr>
                              <w:t>สำนึกรับผิดชอบต่อสังคม</w:t>
                            </w:r>
                            <w:r w:rsidRPr="00893CC0"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สามารถเป็นผู้ที่เรียนรู้ได้ตลอดชีวิต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9717" id="Text Box 5" o:spid="_x0000_s1028" type="#_x0000_t202" style="position:absolute;left:0;text-align:left;margin-left:27.05pt;margin-top:.45pt;width:411pt;height:5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" fillcolor="white [3201]" strokecolor="blue" strokeweight=".5pt">
                <v:textbox>
                  <w:txbxContent>
                    <w:p w14:paraId="3E045137" w14:textId="77777777" w:rsidR="003415BB" w:rsidRPr="00FE3611" w:rsidRDefault="003415BB" w:rsidP="004150D4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46AC8F3C" w14:textId="77777777" w:rsidR="003415BB" w:rsidRDefault="003415BB" w:rsidP="00415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ให้อธิบายพอสังเขปเกี่ยวกับมหาวิทยาลัย คณะ/วิทยาลัย ภาควิชา/สาขาวิชา และหลักสูตร</w:t>
                      </w:r>
                    </w:p>
                    <w:p w14:paraId="64FFCBFC" w14:textId="77777777" w:rsidR="003415BB" w:rsidRPr="004150D4" w:rsidRDefault="003415BB" w:rsidP="00415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ประวัติพอสังเขป วิสัยทัศน์ และพันธกิจของมหาวิทยาลัย คณะ/วิทยาลัย ภาควิชา/สาขาวิชา และหลักสูตร</w:t>
                      </w:r>
                    </w:p>
                    <w:p w14:paraId="44415E8F" w14:textId="77777777" w:rsidR="003415BB" w:rsidRPr="004150D4" w:rsidRDefault="003415BB" w:rsidP="004150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ควรอธิบายในส่วนนี้ ไม่เกิน 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  <w:t>2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หน้า</w:t>
                      </w:r>
                    </w:p>
                    <w:p w14:paraId="1AD56FE4" w14:textId="77777777" w:rsidR="003415BB" w:rsidRDefault="003415BB" w:rsidP="004150D4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 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  <w:p w14:paraId="09322C70" w14:textId="77777777" w:rsidR="003415BB" w:rsidRDefault="003415BB" w:rsidP="004150D4">
                      <w:pPr>
                        <w:rPr>
                          <w:i/>
                          <w:iCs/>
                          <w:color w:val="0000FF"/>
                        </w:rPr>
                      </w:pPr>
                    </w:p>
                    <w:p w14:paraId="64DF7769" w14:textId="77777777" w:rsidR="003415BB" w:rsidRPr="00B20831" w:rsidRDefault="003415BB" w:rsidP="004150D4">
                      <w:pPr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B20831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วิสัยทัศน์ของมหาวิทยาลัยบูรพา</w:t>
                      </w:r>
                    </w:p>
                    <w:p w14:paraId="6BF4F638" w14:textId="77777777" w:rsidR="003415BB" w:rsidRPr="00B20831" w:rsidRDefault="003415BB" w:rsidP="004150D4">
                      <w:pPr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“มหาวิทยาลัยบูรพา ขุมปัญญาตะวันออก - 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  <w:t>W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.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  <w:t>E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  <w:t xml:space="preserve">BURAPHA 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(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  <w:t>Wisdom of the East</w:t>
                      </w:r>
                      <w:r w:rsidRPr="00B20831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)”</w:t>
                      </w:r>
                    </w:p>
                    <w:p w14:paraId="2F96C4F2" w14:textId="77777777" w:rsidR="003415BB" w:rsidRPr="00B20831" w:rsidRDefault="003415BB" w:rsidP="004150D4">
                      <w:pPr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</w:pPr>
                      <w:r w:rsidRPr="00B20831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คำขยายความ: การเป็นมหาวิทยาลัยหลักในภาคตะวันออกของประเทศไทย ที่เป็นที่พึ่งเพื่อการพัฒนาประเทศแบบมีส่วนร่วมกับทุกภาคส่วน ด้วยองค์ความรู้ วิทยาการ และเทคโนโลยีที่ทันสมัย เป็นกลไกหลักในการขับเคลื่อนอุตสาหกรรมเป้าหมายในภาคตะวันออก และมีส่วนร่วมในการยกระดับคุณภาพชีวิตของคนในชุมชนอย่างยั่งยืน</w:t>
                      </w:r>
                    </w:p>
                    <w:p w14:paraId="460E4278" w14:textId="77777777" w:rsidR="003415BB" w:rsidRPr="00B20831" w:rsidRDefault="003415BB" w:rsidP="00B20831">
                      <w:pPr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B20831"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พันธกิจของมหาวิทยาลัยบูรพา</w:t>
                      </w:r>
                    </w:p>
                    <w:p w14:paraId="2C18C52B" w14:textId="77777777" w:rsidR="003415BB" w:rsidRPr="00F06B2B" w:rsidRDefault="003415BB" w:rsidP="00F06B2B">
                      <w:pPr>
                        <w:rPr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B20831">
                        <w:rPr>
                          <w:rFonts w:hint="eastAsia"/>
                          <w:i/>
                          <w:iCs/>
                          <w:color w:val="0000FF"/>
                          <w:sz w:val="28"/>
                          <w:szCs w:val="28"/>
                        </w:rPr>
                        <w:t>1</w:t>
                      </w:r>
                      <w:r w:rsidRPr="00B20831">
                        <w:rPr>
                          <w:rFonts w:hint="eastAsia"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F06B2B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ดำเนินการจัดการศึกษาอย่างเสมอภาคเท่าเทียม ควบคู่กับการเสริมสร้างเสรีภาพทางวิชาการ</w:t>
                      </w:r>
                      <w:r>
                        <w:rPr>
                          <w:rFonts w:hint="cs"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6B2B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และการใฝ่เรียนรู้ตลอดชีวิตบนพื้นฐานของหลักคุณธรรม จริยธรรม และจรรยาบรรณวิชาชีพ </w:t>
                      </w:r>
                    </w:p>
                    <w:p w14:paraId="4D50D8B7" w14:textId="77777777" w:rsidR="003415BB" w:rsidRPr="00F06B2B" w:rsidRDefault="003415BB" w:rsidP="00F06B2B">
                      <w:pPr>
                        <w:rPr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2. </w:t>
                      </w:r>
                      <w:r w:rsidRPr="00F06B2B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ดำเนินการพัฒนาคุณภาพงานวิจัย เพื่อสร้างและพัฒนาองค์ความรู้ในศาสตร์แขนงต่าง ๆ และดำเนินการให้บริการทางวิชาการและการถ่ายทอดองค์ความรู้ เพื่อการพัฒนาศักยภาพของหน่วยงานภาครัฐและภาคเอกชน ตลอดจนสังคมชุมชน ให้สามารถรองรับต่อการเปลี่ยนแปลงและการพัฒนา ทางด้านการเมือง เศรษฐกิจและสังคมที่มีความเป็นพลวัตสูงได้อย่างมีประสิทธิภาพ </w:t>
                      </w:r>
                    </w:p>
                    <w:p w14:paraId="3196B302" w14:textId="531E9EE1" w:rsidR="003415BB" w:rsidRDefault="003415BB" w:rsidP="00F06B2B">
                      <w:pPr>
                        <w:rPr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F06B2B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3.</w:t>
                      </w:r>
                      <w:r>
                        <w:rPr>
                          <w:rFonts w:hint="cs"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6B2B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ดำเนินการส่งเสริมและสนับสนุนกิจกรรมสาธารณะในรูปแบบต่าง ๆ โดยครอบคลุมการทำนุบำรุงศิลปะ วัฒนธรรม ศาสนา และการกีฬา รวมทั้งแสดงบทบาทนำในการพัฒนาสังคมชุมชนและสิ่งแวดล้อมอย่างต่อเนื่อง</w:t>
                      </w:r>
                    </w:p>
                    <w:p w14:paraId="58C1EDB0" w14:textId="3D9EECFE" w:rsidR="003415BB" w:rsidRDefault="003415BB" w:rsidP="00F06B2B">
                      <w:pPr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</w:rPr>
                      </w:pPr>
                      <w:r w:rsidRPr="00893CC0">
                        <w:rPr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ปรัชญาการ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ศึกษา มหาวิทยาลัยบูรพา</w:t>
                      </w:r>
                    </w:p>
                    <w:p w14:paraId="14F690FC" w14:textId="5224DCAD" w:rsidR="003415BB" w:rsidRPr="00152F6E" w:rsidRDefault="003415BB" w:rsidP="00F06B2B">
                      <w:pPr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</w:pP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มุ่งพัฒนาผู้เรียนด้วยกระบวนการ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u w:val="single"/>
                          <w:cs/>
                        </w:rPr>
                        <w:t>เรียนรู้ควบคู่การปฏิบัติ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>ให้เกิดประสบการณ์ที่เน้น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u w:val="single"/>
                          <w:cs/>
                        </w:rPr>
                        <w:t>สภาพแวดล้อมการทำงานจริง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 ให้เป็นผู้มี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u w:val="single"/>
                          <w:cs/>
                        </w:rPr>
                        <w:t>สมรรถนะที่สนองตอบการเปลี่ยนแปลงของโลก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 มี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u w:val="single"/>
                          <w:cs/>
                        </w:rPr>
                        <w:t>สำนึกรับผิดชอบต่อสังคม</w:t>
                      </w:r>
                      <w:r w:rsidRPr="00893CC0">
                        <w:rPr>
                          <w:i/>
                          <w:iCs/>
                          <w:color w:val="0000FF"/>
                          <w:sz w:val="28"/>
                          <w:szCs w:val="28"/>
                          <w:cs/>
                        </w:rPr>
                        <w:t xml:space="preserve"> สามารถเป็นผู้ที่เรียนรู้ได้ตลอดชีวิต</w:t>
                      </w:r>
                    </w:p>
                  </w:txbxContent>
                </v:textbox>
              </v:shape>
            </w:pict>
          </mc:Fallback>
        </mc:AlternateContent>
      </w:r>
    </w:p>
    <w:p w14:paraId="0C4558ED" w14:textId="77777777" w:rsidR="00EA689F" w:rsidRDefault="00EA689F" w:rsidP="00EA689F"/>
    <w:p w14:paraId="5B712AB4" w14:textId="2BA4BFA8" w:rsidR="00EA689F" w:rsidRDefault="00EA689F">
      <w:pPr>
        <w:rPr>
          <w:cs/>
        </w:rPr>
      </w:pPr>
      <w:r>
        <w:rPr>
          <w:cs/>
        </w:rPr>
        <w:br w:type="page"/>
      </w:r>
    </w:p>
    <w:p w14:paraId="1F80147C" w14:textId="6EAB4B32" w:rsidR="00EA689F" w:rsidRPr="00B20831" w:rsidRDefault="00EA689F" w:rsidP="00EA689F">
      <w:pPr>
        <w:jc w:val="center"/>
        <w:rPr>
          <w:b/>
          <w:bCs/>
          <w:sz w:val="40"/>
          <w:szCs w:val="40"/>
        </w:rPr>
      </w:pPr>
      <w:proofErr w:type="gramStart"/>
      <w:r w:rsidRPr="00B20831">
        <w:rPr>
          <w:b/>
          <w:bCs/>
          <w:sz w:val="40"/>
          <w:szCs w:val="40"/>
        </w:rPr>
        <w:lastRenderedPageBreak/>
        <w:t xml:space="preserve">2  </w:t>
      </w:r>
      <w:r w:rsidRPr="00B20831">
        <w:rPr>
          <w:b/>
          <w:bCs/>
          <w:sz w:val="40"/>
          <w:szCs w:val="40"/>
          <w:cs/>
        </w:rPr>
        <w:t>ผลการดำเนินงานของหลักสูตร</w:t>
      </w:r>
      <w:proofErr w:type="gramEnd"/>
    </w:p>
    <w:p w14:paraId="0F9E8B67" w14:textId="7F8DF660" w:rsidR="00EA689F" w:rsidRDefault="00EA689F" w:rsidP="00EA689F"/>
    <w:p w14:paraId="5056A44A" w14:textId="2C8185C7" w:rsidR="00EA689F" w:rsidRDefault="00EA689F" w:rsidP="00EA689F">
      <w:pPr>
        <w:rPr>
          <w:b/>
          <w:bCs/>
          <w:sz w:val="36"/>
          <w:szCs w:val="36"/>
        </w:rPr>
      </w:pPr>
      <w:r w:rsidRPr="003D19CE">
        <w:rPr>
          <w:b/>
          <w:bCs/>
          <w:sz w:val="36"/>
          <w:szCs w:val="36"/>
        </w:rPr>
        <w:t>2</w:t>
      </w:r>
      <w:r w:rsidRPr="003D19CE">
        <w:rPr>
          <w:b/>
          <w:bCs/>
          <w:sz w:val="36"/>
          <w:szCs w:val="36"/>
          <w:cs/>
        </w:rPr>
        <w:t>.</w:t>
      </w:r>
      <w:r w:rsidRPr="003D19CE">
        <w:rPr>
          <w:b/>
          <w:bCs/>
          <w:sz w:val="36"/>
          <w:szCs w:val="36"/>
        </w:rPr>
        <w:t>0</w:t>
      </w:r>
      <w:r w:rsidRPr="003D19CE">
        <w:rPr>
          <w:b/>
          <w:bCs/>
          <w:sz w:val="36"/>
          <w:szCs w:val="36"/>
          <w:cs/>
        </w:rPr>
        <w:t xml:space="preserve"> องค์ประกอบที่ </w:t>
      </w:r>
      <w:r w:rsidRPr="003D19CE">
        <w:rPr>
          <w:b/>
          <w:bCs/>
          <w:sz w:val="36"/>
          <w:szCs w:val="36"/>
        </w:rPr>
        <w:t>1</w:t>
      </w:r>
      <w:r w:rsidRPr="003D19CE">
        <w:rPr>
          <w:b/>
          <w:bCs/>
          <w:sz w:val="36"/>
          <w:szCs w:val="36"/>
          <w:cs/>
        </w:rPr>
        <w:t xml:space="preserve"> การกำกับมาตรฐาน</w:t>
      </w:r>
    </w:p>
    <w:p w14:paraId="53BBA2FB" w14:textId="3E845A95" w:rsidR="00FA00E9" w:rsidRPr="004F074C" w:rsidRDefault="004F074C" w:rsidP="004F074C">
      <w:pPr>
        <w:ind w:firstLine="851"/>
        <w:rPr>
          <w:b/>
          <w:bCs/>
          <w:color w:val="000000"/>
        </w:rPr>
      </w:pPr>
      <w:r w:rsidRPr="004F074C">
        <w:rPr>
          <w:b/>
          <w:bCs/>
          <w:color w:val="000000"/>
        </w:rPr>
        <w:t>2</w:t>
      </w:r>
      <w:r w:rsidRPr="004F074C">
        <w:rPr>
          <w:b/>
          <w:bCs/>
          <w:color w:val="000000"/>
          <w:cs/>
        </w:rPr>
        <w:t>.</w:t>
      </w:r>
      <w:r w:rsidRPr="004F074C">
        <w:rPr>
          <w:b/>
          <w:bCs/>
          <w:color w:val="000000"/>
        </w:rPr>
        <w:t>0</w:t>
      </w:r>
      <w:r w:rsidRPr="004F074C">
        <w:rPr>
          <w:b/>
          <w:bCs/>
          <w:color w:val="000000"/>
          <w:cs/>
        </w:rPr>
        <w:t>.</w:t>
      </w:r>
      <w:r w:rsidR="00FA00E9" w:rsidRPr="004F074C">
        <w:rPr>
          <w:b/>
          <w:bCs/>
          <w:color w:val="000000"/>
          <w:cs/>
        </w:rPr>
        <w:t xml:space="preserve">1 ข้อมูลตามระบบ </w:t>
      </w:r>
      <w:r w:rsidR="00FA00E9" w:rsidRPr="004F074C">
        <w:rPr>
          <w:b/>
          <w:bCs/>
          <w:color w:val="000000"/>
        </w:rPr>
        <w:t>CHEQA Online</w:t>
      </w:r>
    </w:p>
    <w:p w14:paraId="6068664D" w14:textId="67B653F6" w:rsidR="00FA00E9" w:rsidRPr="000C44EF" w:rsidRDefault="004F074C" w:rsidP="004F074C">
      <w:pPr>
        <w:ind w:firstLine="851"/>
        <w:rPr>
          <w:b/>
          <w:bCs/>
          <w:color w:val="0070C0"/>
          <w:spacing w:val="-4"/>
        </w:rPr>
      </w:pPr>
      <w:r>
        <w:rPr>
          <w:b/>
          <w:bCs/>
          <w:color w:val="000000"/>
          <w:spacing w:val="-4"/>
          <w:cs/>
        </w:rPr>
        <w:t>(</w:t>
      </w:r>
      <w:r w:rsidR="00FA00E9" w:rsidRPr="000C44EF">
        <w:rPr>
          <w:b/>
          <w:bCs/>
          <w:color w:val="000000"/>
          <w:spacing w:val="-4"/>
          <w:cs/>
        </w:rPr>
        <w:t>1.1</w:t>
      </w:r>
      <w:r>
        <w:rPr>
          <w:b/>
          <w:bCs/>
          <w:color w:val="000000"/>
          <w:spacing w:val="-4"/>
          <w:cs/>
        </w:rPr>
        <w:t>)</w:t>
      </w:r>
      <w:r w:rsidR="00FA00E9" w:rsidRPr="000C44EF">
        <w:rPr>
          <w:b/>
          <w:bCs/>
          <w:color w:val="000000"/>
          <w:spacing w:val="-4"/>
          <w:cs/>
        </w:rPr>
        <w:t xml:space="preserve"> ข้อมูลอาจารย์ผู้รับผิดชอบหลักสูตรและอาจารย์ประจำหลักสูตร</w:t>
      </w:r>
      <w:r w:rsidR="00FA00E9" w:rsidRPr="000C44EF">
        <w:rPr>
          <w:b/>
          <w:bCs/>
          <w:color w:val="0070C0"/>
          <w:spacing w:val="-4"/>
          <w:cs/>
        </w:rPr>
        <w:t>ตามที่ปรากฎในรายละเอียดของหลักสูตร (มคอ.2)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13"/>
        <w:gridCol w:w="4644"/>
        <w:gridCol w:w="3288"/>
      </w:tblGrid>
      <w:tr w:rsidR="00FA00E9" w:rsidRPr="000C44EF" w14:paraId="5C46CB64" w14:textId="77777777" w:rsidTr="00E83EA4">
        <w:trPr>
          <w:jc w:val="center"/>
        </w:trPr>
        <w:tc>
          <w:tcPr>
            <w:tcW w:w="756" w:type="pct"/>
            <w:shd w:val="clear" w:color="auto" w:fill="auto"/>
          </w:tcPr>
          <w:p w14:paraId="20298020" w14:textId="77777777" w:rsidR="00FA00E9" w:rsidRPr="004F074C" w:rsidRDefault="00FA00E9" w:rsidP="00B3030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4F074C">
              <w:rPr>
                <w:b/>
                <w:bCs/>
                <w:color w:val="000000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485" w:type="pct"/>
            <w:shd w:val="clear" w:color="auto" w:fill="auto"/>
          </w:tcPr>
          <w:p w14:paraId="73251188" w14:textId="77777777" w:rsidR="00FA00E9" w:rsidRPr="004F074C" w:rsidRDefault="00FA00E9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074C">
              <w:rPr>
                <w:b/>
                <w:bCs/>
                <w:color w:val="000000"/>
                <w:sz w:val="28"/>
                <w:szCs w:val="28"/>
                <w:cs/>
              </w:rPr>
              <w:t>ชื่ออาจารย์</w:t>
            </w:r>
          </w:p>
        </w:tc>
        <w:tc>
          <w:tcPr>
            <w:tcW w:w="1759" w:type="pct"/>
            <w:shd w:val="clear" w:color="auto" w:fill="auto"/>
          </w:tcPr>
          <w:p w14:paraId="701E7A4D" w14:textId="77777777" w:rsidR="00FA00E9" w:rsidRPr="004F074C" w:rsidRDefault="00FA00E9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074C">
              <w:rPr>
                <w:b/>
                <w:bCs/>
                <w:color w:val="000000"/>
                <w:sz w:val="28"/>
                <w:szCs w:val="28"/>
                <w:cs/>
              </w:rPr>
              <w:t>วุฒิการศึกษาสูงสุด</w:t>
            </w:r>
          </w:p>
        </w:tc>
      </w:tr>
      <w:tr w:rsidR="00FA00E9" w:rsidRPr="000C44EF" w14:paraId="42FDDD91" w14:textId="77777777" w:rsidTr="00E83EA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2F59911" w14:textId="77777777" w:rsidR="00FA00E9" w:rsidRPr="004F074C" w:rsidRDefault="00FA00E9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074C">
              <w:rPr>
                <w:b/>
                <w:bCs/>
                <w:color w:val="000000"/>
                <w:sz w:val="28"/>
                <w:szCs w:val="28"/>
                <w:cs/>
              </w:rPr>
              <w:t>อาจารย์ผู้รับผิดชอบหลักสูตร</w:t>
            </w:r>
          </w:p>
        </w:tc>
      </w:tr>
      <w:tr w:rsidR="00FA00E9" w:rsidRPr="000C44EF" w14:paraId="174238F3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2029ECF4" w14:textId="63635023" w:rsidR="00FA00E9" w:rsidRPr="004F074C" w:rsidRDefault="00B01275" w:rsidP="006255A0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4F074C">
              <w:rPr>
                <w:color w:val="FF0000"/>
                <w:sz w:val="28"/>
                <w:szCs w:val="28"/>
                <w:cs/>
              </w:rPr>
              <w:t>ศ</w:t>
            </w:r>
            <w:r w:rsidR="006255A0">
              <w:rPr>
                <w:rFonts w:hint="cs"/>
                <w:color w:val="FF0000"/>
                <w:sz w:val="28"/>
                <w:szCs w:val="28"/>
                <w:cs/>
              </w:rPr>
              <w:t>.ดร.</w:t>
            </w:r>
          </w:p>
        </w:tc>
        <w:tc>
          <w:tcPr>
            <w:tcW w:w="2485" w:type="pct"/>
            <w:shd w:val="clear" w:color="auto" w:fill="auto"/>
          </w:tcPr>
          <w:p w14:paraId="037407FD" w14:textId="65D4D140" w:rsidR="00FA00E9" w:rsidRPr="004F074C" w:rsidRDefault="004F074C" w:rsidP="00B30307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บูรพา เสริมสร้างปัญญา</w:t>
            </w:r>
          </w:p>
        </w:tc>
        <w:tc>
          <w:tcPr>
            <w:tcW w:w="1759" w:type="pct"/>
            <w:shd w:val="clear" w:color="auto" w:fill="auto"/>
          </w:tcPr>
          <w:p w14:paraId="156322FE" w14:textId="0C779711" w:rsidR="00FA00E9" w:rsidRPr="004F074C" w:rsidRDefault="002B55EF" w:rsidP="00B3030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cs/>
              </w:rPr>
              <w:t>ปร.ด. (คณิตศาสตร์)</w:t>
            </w:r>
          </w:p>
        </w:tc>
      </w:tr>
      <w:tr w:rsidR="00FA00E9" w:rsidRPr="000C44EF" w14:paraId="35583B65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628F917A" w14:textId="0338984A" w:rsidR="00FA00E9" w:rsidRPr="004F074C" w:rsidRDefault="006255A0" w:rsidP="006255A0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รศ.ดร.</w:t>
            </w:r>
          </w:p>
        </w:tc>
        <w:tc>
          <w:tcPr>
            <w:tcW w:w="2485" w:type="pct"/>
            <w:shd w:val="clear" w:color="auto" w:fill="auto"/>
          </w:tcPr>
          <w:p w14:paraId="38CCCEEF" w14:textId="357E65D4" w:rsidR="00FA00E9" w:rsidRPr="004F074C" w:rsidRDefault="006255A0" w:rsidP="00B30307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ชลบุรี ใฝ่หาความรู้</w:t>
            </w:r>
          </w:p>
        </w:tc>
        <w:tc>
          <w:tcPr>
            <w:tcW w:w="1759" w:type="pct"/>
            <w:shd w:val="clear" w:color="auto" w:fill="auto"/>
          </w:tcPr>
          <w:p w14:paraId="242B89F5" w14:textId="7790DF47" w:rsidR="00FA00E9" w:rsidRPr="004F074C" w:rsidRDefault="002B55EF" w:rsidP="002B55EF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วท.ด. (คณิตศาสตร์)</w:t>
            </w:r>
          </w:p>
        </w:tc>
      </w:tr>
      <w:tr w:rsidR="00FA00E9" w:rsidRPr="000C44EF" w14:paraId="7B3352C8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14EB5ECC" w14:textId="066C57C7" w:rsidR="00FA00E9" w:rsidRPr="004F074C" w:rsidRDefault="00FA00E9" w:rsidP="006255A0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24A06811" w14:textId="17A740C4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38C5113E" w14:textId="5409D117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</w:tr>
      <w:tr w:rsidR="00FA00E9" w:rsidRPr="000C44EF" w14:paraId="594F6C65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7AFBCBFF" w14:textId="449216C9" w:rsidR="00FA00E9" w:rsidRPr="004F074C" w:rsidRDefault="00FA00E9" w:rsidP="006255A0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28CDF3E5" w14:textId="3A720E0F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00124E38" w14:textId="05702618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</w:tr>
      <w:tr w:rsidR="00FA00E9" w:rsidRPr="000C44EF" w14:paraId="3ABBC14F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56FE456B" w14:textId="77777777" w:rsidR="00FA00E9" w:rsidRPr="004F074C" w:rsidRDefault="00FA00E9" w:rsidP="006255A0">
            <w:pPr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73BA0278" w14:textId="77777777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41FDA550" w14:textId="77777777" w:rsidR="00FA00E9" w:rsidRPr="004F074C" w:rsidRDefault="00FA00E9" w:rsidP="00B30307">
            <w:pPr>
              <w:rPr>
                <w:color w:val="FF0000"/>
                <w:sz w:val="28"/>
                <w:szCs w:val="28"/>
              </w:rPr>
            </w:pPr>
          </w:p>
        </w:tc>
      </w:tr>
      <w:tr w:rsidR="00FA00E9" w:rsidRPr="000C44EF" w14:paraId="55FEA5DE" w14:textId="77777777" w:rsidTr="00E83EA4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F3C5F8" w14:textId="77777777" w:rsidR="00FA00E9" w:rsidRPr="004F074C" w:rsidRDefault="00FA00E9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F074C">
              <w:rPr>
                <w:b/>
                <w:bCs/>
                <w:color w:val="000000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4902F0" w:rsidRPr="000C44EF" w14:paraId="1A76305D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252E0945" w14:textId="712B3B13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ผศ.</w:t>
            </w:r>
          </w:p>
        </w:tc>
        <w:tc>
          <w:tcPr>
            <w:tcW w:w="2485" w:type="pct"/>
            <w:shd w:val="clear" w:color="auto" w:fill="auto"/>
          </w:tcPr>
          <w:p w14:paraId="72266AD0" w14:textId="228628F0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แสนสุข คู่คุณธรรม</w:t>
            </w:r>
          </w:p>
        </w:tc>
        <w:tc>
          <w:tcPr>
            <w:tcW w:w="1759" w:type="pct"/>
            <w:shd w:val="clear" w:color="auto" w:fill="auto"/>
          </w:tcPr>
          <w:p w14:paraId="46DCAA18" w14:textId="0FDD3B5C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วท.ม. (คณิตศาสตร์ประยุก</w:t>
            </w:r>
          </w:p>
        </w:tc>
      </w:tr>
      <w:tr w:rsidR="004902F0" w:rsidRPr="000C44EF" w14:paraId="182BA3C8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432A2ADD" w14:textId="353AE66E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อ.ดร.</w:t>
            </w:r>
          </w:p>
        </w:tc>
        <w:tc>
          <w:tcPr>
            <w:tcW w:w="2485" w:type="pct"/>
            <w:shd w:val="clear" w:color="auto" w:fill="auto"/>
          </w:tcPr>
          <w:p w14:paraId="43BB3A46" w14:textId="2FA6D1AB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สุขแสน ชี้นำสังคม</w:t>
            </w:r>
          </w:p>
        </w:tc>
        <w:tc>
          <w:tcPr>
            <w:tcW w:w="1759" w:type="pct"/>
            <w:shd w:val="clear" w:color="auto" w:fill="auto"/>
          </w:tcPr>
          <w:p w14:paraId="00B76F0B" w14:textId="2DC66071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Ph</w:t>
            </w:r>
            <w:r>
              <w:rPr>
                <w:rFonts w:hint="eastAsia"/>
                <w:color w:val="FF0000"/>
                <w:sz w:val="28"/>
                <w:szCs w:val="28"/>
                <w:cs/>
              </w:rPr>
              <w:t>.</w:t>
            </w: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  <w:r>
              <w:rPr>
                <w:rFonts w:hint="eastAsia"/>
                <w:color w:val="FF0000"/>
                <w:sz w:val="28"/>
                <w:szCs w:val="28"/>
                <w:cs/>
              </w:rPr>
              <w:t xml:space="preserve">. </w:t>
            </w:r>
            <w:r>
              <w:rPr>
                <w:color w:val="FF0000"/>
                <w:sz w:val="28"/>
                <w:szCs w:val="28"/>
                <w:cs/>
              </w:rPr>
              <w:t>(</w:t>
            </w:r>
            <w:r>
              <w:rPr>
                <w:color w:val="FF0000"/>
                <w:sz w:val="28"/>
                <w:szCs w:val="28"/>
              </w:rPr>
              <w:t>Mathematics</w:t>
            </w:r>
            <w:r>
              <w:rPr>
                <w:color w:val="FF0000"/>
                <w:sz w:val="28"/>
                <w:szCs w:val="28"/>
                <w:cs/>
              </w:rPr>
              <w:t>)</w:t>
            </w:r>
          </w:p>
        </w:tc>
      </w:tr>
      <w:tr w:rsidR="004902F0" w:rsidRPr="000C44EF" w14:paraId="305923D5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5D36FEA1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21D35D11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44A606A1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</w:tr>
      <w:tr w:rsidR="004902F0" w:rsidRPr="000C44EF" w14:paraId="7F258D22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66C077F2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00C66964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56C5D913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</w:tr>
      <w:tr w:rsidR="004902F0" w:rsidRPr="000C44EF" w14:paraId="72747E4B" w14:textId="77777777" w:rsidTr="006255A0">
        <w:trPr>
          <w:jc w:val="center"/>
        </w:trPr>
        <w:tc>
          <w:tcPr>
            <w:tcW w:w="756" w:type="pct"/>
            <w:shd w:val="clear" w:color="auto" w:fill="auto"/>
          </w:tcPr>
          <w:p w14:paraId="5EA457D9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5" w:type="pct"/>
            <w:shd w:val="clear" w:color="auto" w:fill="auto"/>
          </w:tcPr>
          <w:p w14:paraId="61CAFB78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shd w:val="clear" w:color="auto" w:fill="auto"/>
          </w:tcPr>
          <w:p w14:paraId="431E0A0D" w14:textId="77777777" w:rsidR="004902F0" w:rsidRPr="004F074C" w:rsidRDefault="004902F0" w:rsidP="004902F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A1E00D3" w14:textId="2C73DC20" w:rsidR="00FA00E9" w:rsidRPr="004F074C" w:rsidRDefault="00FA00E9" w:rsidP="00FA00E9">
      <w:pPr>
        <w:rPr>
          <w:color w:val="000000"/>
          <w:sz w:val="28"/>
          <w:szCs w:val="28"/>
        </w:rPr>
      </w:pPr>
      <w:r w:rsidRPr="004F074C">
        <w:rPr>
          <w:b/>
          <w:bCs/>
          <w:color w:val="000000"/>
          <w:sz w:val="28"/>
          <w:szCs w:val="28"/>
          <w:cs/>
        </w:rPr>
        <w:t xml:space="preserve">หมายเหตุ </w:t>
      </w:r>
      <w:r w:rsidRPr="004F074C">
        <w:rPr>
          <w:color w:val="000000"/>
          <w:sz w:val="28"/>
          <w:szCs w:val="28"/>
          <w:cs/>
        </w:rPr>
        <w:t xml:space="preserve">หลักสูตรที่มีวิชาเอกหรือแขนงวิชา </w:t>
      </w:r>
      <w:r w:rsidRPr="004F074C">
        <w:rPr>
          <w:color w:val="FF0000"/>
          <w:sz w:val="28"/>
          <w:szCs w:val="28"/>
          <w:cs/>
        </w:rPr>
        <w:t>เช่น หลักสูตร</w:t>
      </w:r>
      <w:r w:rsidR="00C11751" w:rsidRPr="004F074C">
        <w:rPr>
          <w:color w:val="FF0000"/>
          <w:sz w:val="28"/>
          <w:szCs w:val="28"/>
          <w:cs/>
        </w:rPr>
        <w:t>บริหารธุรกิจบัณฑิต (คณะการจัดการและการท่องเที่ยว)</w:t>
      </w:r>
      <w:r w:rsidRPr="004F074C">
        <w:rPr>
          <w:color w:val="000000"/>
          <w:sz w:val="28"/>
          <w:szCs w:val="28"/>
          <w:cs/>
        </w:rPr>
        <w:t xml:space="preserve">  ให้รายงานแยกตาราง</w:t>
      </w:r>
    </w:p>
    <w:p w14:paraId="7DA96248" w14:textId="229B3C8E" w:rsidR="007856FC" w:rsidRPr="000C44EF" w:rsidRDefault="00FA00E9" w:rsidP="006255A0">
      <w:pPr>
        <w:ind w:firstLine="851"/>
        <w:rPr>
          <w:b/>
          <w:bCs/>
          <w:color w:val="000000"/>
        </w:rPr>
      </w:pPr>
      <w:r>
        <w:rPr>
          <w:rFonts w:ascii="TH SarabunPSK" w:hAnsi="TH SarabunPSK" w:cs="TH SarabunPSK"/>
          <w:color w:val="000000"/>
          <w:sz w:val="24"/>
          <w:szCs w:val="24"/>
          <w:cs/>
        </w:rPr>
        <w:br w:type="page"/>
      </w:r>
      <w:r w:rsidR="006255A0">
        <w:rPr>
          <w:rFonts w:ascii="TH SarabunPSK" w:hAnsi="TH SarabunPSK" w:cs="TH SarabunPSK" w:hint="eastAsia"/>
          <w:b/>
          <w:bCs/>
          <w:color w:val="000000"/>
          <w:cs/>
        </w:rPr>
        <w:lastRenderedPageBreak/>
        <w:t>(</w:t>
      </w:r>
      <w:r w:rsidR="007856FC" w:rsidRPr="000C44EF">
        <w:rPr>
          <w:b/>
          <w:bCs/>
          <w:color w:val="000000"/>
          <w:cs/>
        </w:rPr>
        <w:t>1.2</w:t>
      </w:r>
      <w:r w:rsidR="006255A0">
        <w:rPr>
          <w:b/>
          <w:bCs/>
          <w:color w:val="000000"/>
          <w:cs/>
        </w:rPr>
        <w:t>)</w:t>
      </w:r>
      <w:r w:rsidR="007856FC" w:rsidRPr="000C44EF">
        <w:rPr>
          <w:b/>
          <w:bCs/>
          <w:color w:val="000000"/>
          <w:cs/>
        </w:rPr>
        <w:t xml:space="preserve"> ข้อมูลอาจารย์ผู้รับผิดชอบหลักสูตรและอาจารย์ประจำหลักสูตร </w:t>
      </w:r>
      <w:r w:rsidR="007856FC" w:rsidRPr="000C44EF">
        <w:rPr>
          <w:b/>
          <w:bCs/>
          <w:color w:val="0070C0"/>
          <w:cs/>
        </w:rPr>
        <w:t>ณ วันสิ้นสุดปีการศึกษาของปีที่ทำการประเมิน</w:t>
      </w:r>
    </w:p>
    <w:p w14:paraId="662C693A" w14:textId="2E48FC18" w:rsidR="007856FC" w:rsidRPr="000C44EF" w:rsidRDefault="004902F0" w:rsidP="006255A0">
      <w:pPr>
        <w:ind w:firstLine="851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FD76A" wp14:editId="5EC5ACFC">
                <wp:simplePos x="0" y="0"/>
                <wp:positionH relativeFrom="margin">
                  <wp:align>center</wp:align>
                </wp:positionH>
                <wp:positionV relativeFrom="paragraph">
                  <wp:posOffset>1525905</wp:posOffset>
                </wp:positionV>
                <wp:extent cx="5219700" cy="117475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EC97EC3" w14:textId="77777777" w:rsidR="003415BB" w:rsidRPr="00FE3611" w:rsidRDefault="003415BB" w:rsidP="004902F0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7310E231" w14:textId="62B27FEF" w:rsidR="003415BB" w:rsidRDefault="003415BB" w:rsidP="004902F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เลือกเพียงตารางเดียว ระดับปริญญาตรี หรือ ระดับบัณฑิตศึกษา และลบตารางที่ไม่จำเป็นออกได้</w:t>
                            </w:r>
                          </w:p>
                          <w:p w14:paraId="62C7ABAE" w14:textId="5A959F45" w:rsidR="003415BB" w:rsidRPr="00FE3611" w:rsidRDefault="003415BB" w:rsidP="004902F0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 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D76A" id="Text Box 6" o:spid="_x0000_s1029" type="#_x0000_t202" style="position:absolute;left:0;text-align:left;margin-left:0;margin-top:120.15pt;width:411pt;height:92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" fillcolor="white [3201]" strokecolor="blue" strokeweight=".5pt">
                <v:textbox>
                  <w:txbxContent>
                    <w:p w14:paraId="5EC97EC3" w14:textId="77777777" w:rsidR="003415BB" w:rsidRPr="00FE3611" w:rsidRDefault="003415BB" w:rsidP="004902F0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7310E231" w14:textId="62B27FEF" w:rsidR="003415BB" w:rsidRDefault="003415BB" w:rsidP="004902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เลือกเพียงตารางเดียว ระดับปริญญาตรี หรือ ระดับบัณฑิตศึกษา และลบตารางที่ไม่จำเป็นออกได้</w:t>
                      </w:r>
                    </w:p>
                    <w:p w14:paraId="62C7ABAE" w14:textId="5A959F45" w:rsidR="003415BB" w:rsidRPr="00FE3611" w:rsidRDefault="003415BB" w:rsidP="004902F0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 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5A0">
        <w:rPr>
          <w:b/>
          <w:bCs/>
          <w:color w:val="000000"/>
          <w:cs/>
        </w:rPr>
        <w:t>(</w:t>
      </w:r>
      <w:r w:rsidR="00BB2122">
        <w:rPr>
          <w:rFonts w:hint="cs"/>
          <w:b/>
          <w:bCs/>
          <w:color w:val="000000"/>
          <w:cs/>
        </w:rPr>
        <w:t>1.2.1</w:t>
      </w:r>
      <w:r w:rsidR="006255A0">
        <w:rPr>
          <w:b/>
          <w:bCs/>
          <w:color w:val="000000"/>
          <w:cs/>
        </w:rPr>
        <w:t>)</w:t>
      </w:r>
      <w:r w:rsidR="00BB2122">
        <w:rPr>
          <w:rFonts w:hint="cs"/>
          <w:b/>
          <w:bCs/>
          <w:color w:val="000000"/>
          <w:cs/>
        </w:rPr>
        <w:t xml:space="preserve"> </w:t>
      </w:r>
      <w:r w:rsidR="007856FC" w:rsidRPr="000C44EF">
        <w:rPr>
          <w:b/>
          <w:bCs/>
          <w:color w:val="000000"/>
          <w:cs/>
        </w:rPr>
        <w:t>ระดับปริญญาตรี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13"/>
        <w:gridCol w:w="3545"/>
        <w:gridCol w:w="2408"/>
        <w:gridCol w:w="1701"/>
      </w:tblGrid>
      <w:tr w:rsidR="004D5585" w:rsidRPr="000C44EF" w14:paraId="37DDF7F0" w14:textId="77777777" w:rsidTr="00E83EA4">
        <w:trPr>
          <w:trHeight w:val="888"/>
          <w:tblHeader/>
        </w:trPr>
        <w:tc>
          <w:tcPr>
            <w:tcW w:w="779" w:type="pct"/>
            <w:shd w:val="clear" w:color="auto" w:fill="auto"/>
            <w:vAlign w:val="center"/>
          </w:tcPr>
          <w:p w14:paraId="0648E6FE" w14:textId="77777777" w:rsidR="004D5585" w:rsidRPr="00E83EA4" w:rsidRDefault="004D5585" w:rsidP="002A3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35D2617C" w14:textId="77777777" w:rsidR="004D5585" w:rsidRPr="00E83EA4" w:rsidRDefault="004D5585" w:rsidP="002A3D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ชื่ออาจารย์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62F2A943" w14:textId="77777777" w:rsidR="004D5585" w:rsidRPr="00E83EA4" w:rsidRDefault="004D5585" w:rsidP="002A3DAD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วุฒิการศึกษาสูงสุด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9009EEE" w14:textId="5F1C23ED" w:rsidR="004D5585" w:rsidRPr="00E83EA4" w:rsidRDefault="004D5585" w:rsidP="004902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ประสบการณ์ในการทำการสอน</w:t>
            </w:r>
          </w:p>
        </w:tc>
      </w:tr>
      <w:tr w:rsidR="004902F0" w:rsidRPr="000C44EF" w14:paraId="652963A8" w14:textId="77777777" w:rsidTr="004D5585">
        <w:tc>
          <w:tcPr>
            <w:tcW w:w="779" w:type="pct"/>
            <w:shd w:val="clear" w:color="auto" w:fill="auto"/>
          </w:tcPr>
          <w:p w14:paraId="681C760E" w14:textId="616BC1D2" w:rsidR="004902F0" w:rsidRPr="004902F0" w:rsidRDefault="004902F0" w:rsidP="004902F0">
            <w:pPr>
              <w:rPr>
                <w:color w:val="FF0000"/>
                <w:sz w:val="28"/>
                <w:szCs w:val="28"/>
              </w:rPr>
            </w:pPr>
            <w:r w:rsidRPr="004F074C">
              <w:rPr>
                <w:color w:val="FF0000"/>
                <w:sz w:val="28"/>
                <w:szCs w:val="28"/>
                <w:cs/>
              </w:rPr>
              <w:t>ศ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.ดร.</w:t>
            </w:r>
          </w:p>
        </w:tc>
        <w:tc>
          <w:tcPr>
            <w:tcW w:w="1955" w:type="pct"/>
            <w:shd w:val="clear" w:color="auto" w:fill="auto"/>
          </w:tcPr>
          <w:p w14:paraId="26E9D2CD" w14:textId="1C7FA7D9" w:rsidR="004902F0" w:rsidRPr="004902F0" w:rsidRDefault="004902F0" w:rsidP="004902F0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บูรพา เสริมสร้างปัญญา</w:t>
            </w:r>
          </w:p>
        </w:tc>
        <w:tc>
          <w:tcPr>
            <w:tcW w:w="1328" w:type="pct"/>
            <w:shd w:val="clear" w:color="auto" w:fill="auto"/>
          </w:tcPr>
          <w:p w14:paraId="7348C289" w14:textId="68F098A5" w:rsidR="004902F0" w:rsidRPr="004902F0" w:rsidRDefault="004902F0" w:rsidP="004902F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cs/>
              </w:rPr>
              <w:t>ปร.ด. (คณิตศาสตร์)</w:t>
            </w:r>
          </w:p>
        </w:tc>
        <w:tc>
          <w:tcPr>
            <w:tcW w:w="938" w:type="pct"/>
            <w:shd w:val="clear" w:color="auto" w:fill="auto"/>
          </w:tcPr>
          <w:p w14:paraId="35DFC8DC" w14:textId="0CB2E8AD" w:rsidR="004902F0" w:rsidRPr="004902F0" w:rsidRDefault="004902F0" w:rsidP="004902F0">
            <w:pPr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มิ.ย. </w:t>
            </w:r>
            <w:r>
              <w:rPr>
                <w:rFonts w:hint="eastAsia"/>
                <w:color w:val="FF0000"/>
                <w:sz w:val="28"/>
                <w:szCs w:val="28"/>
              </w:rPr>
              <w:t>4</w:t>
            </w:r>
            <w:r>
              <w:rPr>
                <w:color w:val="FF0000"/>
                <w:sz w:val="28"/>
                <w:szCs w:val="28"/>
              </w:rPr>
              <w:t xml:space="preserve">1 </w:t>
            </w:r>
            <w:r>
              <w:rPr>
                <w:color w:val="FF0000"/>
                <w:sz w:val="28"/>
                <w:szCs w:val="28"/>
                <w:cs/>
              </w:rPr>
              <w:t xml:space="preserve">– 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ปัจจุบัน</w:t>
            </w:r>
          </w:p>
        </w:tc>
      </w:tr>
      <w:tr w:rsidR="004902F0" w:rsidRPr="000C44EF" w14:paraId="20E81208" w14:textId="77777777" w:rsidTr="004D5585">
        <w:tc>
          <w:tcPr>
            <w:tcW w:w="779" w:type="pct"/>
            <w:shd w:val="clear" w:color="auto" w:fill="auto"/>
          </w:tcPr>
          <w:p w14:paraId="7FE105A9" w14:textId="6C83EB9B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อ.ดร.</w:t>
            </w:r>
          </w:p>
        </w:tc>
        <w:tc>
          <w:tcPr>
            <w:tcW w:w="1955" w:type="pct"/>
            <w:shd w:val="clear" w:color="auto" w:fill="auto"/>
          </w:tcPr>
          <w:p w14:paraId="76A3183B" w14:textId="42012A7B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สุขแสน ชี้นำสังคม</w:t>
            </w:r>
          </w:p>
        </w:tc>
        <w:tc>
          <w:tcPr>
            <w:tcW w:w="1328" w:type="pct"/>
            <w:shd w:val="clear" w:color="auto" w:fill="auto"/>
          </w:tcPr>
          <w:p w14:paraId="69E588BE" w14:textId="1C654786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Ph</w:t>
            </w:r>
            <w:r>
              <w:rPr>
                <w:rFonts w:hint="eastAsia"/>
                <w:color w:val="FF0000"/>
                <w:sz w:val="28"/>
                <w:szCs w:val="28"/>
                <w:cs/>
              </w:rPr>
              <w:t>.</w:t>
            </w: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  <w:r>
              <w:rPr>
                <w:rFonts w:hint="eastAsia"/>
                <w:color w:val="FF0000"/>
                <w:sz w:val="28"/>
                <w:szCs w:val="28"/>
                <w:cs/>
              </w:rPr>
              <w:t xml:space="preserve">. </w:t>
            </w:r>
            <w:r>
              <w:rPr>
                <w:color w:val="FF0000"/>
                <w:sz w:val="28"/>
                <w:szCs w:val="28"/>
                <w:cs/>
              </w:rPr>
              <w:t>(</w:t>
            </w:r>
            <w:r>
              <w:rPr>
                <w:color w:val="FF0000"/>
                <w:sz w:val="28"/>
                <w:szCs w:val="28"/>
              </w:rPr>
              <w:t>Mathematics</w:t>
            </w:r>
            <w:r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938" w:type="pct"/>
            <w:shd w:val="clear" w:color="auto" w:fill="auto"/>
          </w:tcPr>
          <w:p w14:paraId="0612F906" w14:textId="0D10E613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ธ.ค. </w:t>
            </w:r>
            <w:r>
              <w:rPr>
                <w:rFonts w:hint="eastAsia"/>
                <w:color w:val="FF0000"/>
                <w:sz w:val="28"/>
                <w:szCs w:val="28"/>
              </w:rPr>
              <w:t>62</w:t>
            </w:r>
            <w:r>
              <w:rPr>
                <w:color w:val="FF0000"/>
                <w:sz w:val="28"/>
                <w:szCs w:val="28"/>
                <w:cs/>
              </w:rPr>
              <w:t xml:space="preserve"> – 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ปัจจุบัน</w:t>
            </w:r>
          </w:p>
        </w:tc>
      </w:tr>
      <w:tr w:rsidR="004D5585" w:rsidRPr="000C44EF" w14:paraId="0BCA8CB9" w14:textId="77777777" w:rsidTr="004D5585">
        <w:tc>
          <w:tcPr>
            <w:tcW w:w="779" w:type="pct"/>
            <w:shd w:val="clear" w:color="auto" w:fill="auto"/>
          </w:tcPr>
          <w:p w14:paraId="02086EE3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1892B3DD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4F0ADE02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4CC3BA2F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6A9C9481" w14:textId="77777777" w:rsidTr="004D5585">
        <w:tc>
          <w:tcPr>
            <w:tcW w:w="779" w:type="pct"/>
            <w:shd w:val="clear" w:color="auto" w:fill="auto"/>
          </w:tcPr>
          <w:p w14:paraId="74853B0B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36370AC9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78A5892C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7B64F1C9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7CDDCB8A" w14:textId="77777777" w:rsidTr="004D5585">
        <w:tc>
          <w:tcPr>
            <w:tcW w:w="779" w:type="pct"/>
            <w:shd w:val="clear" w:color="auto" w:fill="auto"/>
          </w:tcPr>
          <w:p w14:paraId="13F9FD32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787322F4" w14:textId="70FBC35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7410E8E4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1A8BB650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403835B1" w14:textId="77777777" w:rsidTr="004D5585">
        <w:tc>
          <w:tcPr>
            <w:tcW w:w="779" w:type="pct"/>
            <w:shd w:val="clear" w:color="auto" w:fill="auto"/>
          </w:tcPr>
          <w:p w14:paraId="63D65AFA" w14:textId="77777777" w:rsidR="004D5585" w:rsidRPr="004902F0" w:rsidRDefault="004D5585" w:rsidP="002A3DAD">
            <w:pPr>
              <w:rPr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316D0DC0" w14:textId="21C3B3A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3FB54BED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2D01FC49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02C98E86" w14:textId="77777777" w:rsidTr="004D5585">
        <w:tc>
          <w:tcPr>
            <w:tcW w:w="779" w:type="pct"/>
            <w:shd w:val="clear" w:color="auto" w:fill="auto"/>
          </w:tcPr>
          <w:p w14:paraId="4770917B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4489EEC7" w14:textId="571290BE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7A9A32FD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45F5D3C2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47559442" w14:textId="77777777" w:rsidTr="004D5585">
        <w:tc>
          <w:tcPr>
            <w:tcW w:w="779" w:type="pct"/>
            <w:shd w:val="clear" w:color="auto" w:fill="auto"/>
          </w:tcPr>
          <w:p w14:paraId="096D6461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44B08B79" w14:textId="0AB624C9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43E36E33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03D96DCA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27EDA5FE" w14:textId="77777777" w:rsidTr="004D5585">
        <w:tc>
          <w:tcPr>
            <w:tcW w:w="779" w:type="pct"/>
            <w:shd w:val="clear" w:color="auto" w:fill="auto"/>
          </w:tcPr>
          <w:p w14:paraId="39257275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6CA4BB1B" w14:textId="5502CB40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06AAFB64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23950BAD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5585" w:rsidRPr="000C44EF" w14:paraId="04D84A94" w14:textId="77777777" w:rsidTr="004D5585">
        <w:tc>
          <w:tcPr>
            <w:tcW w:w="779" w:type="pct"/>
            <w:shd w:val="clear" w:color="auto" w:fill="auto"/>
          </w:tcPr>
          <w:p w14:paraId="6305D950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pct"/>
            <w:shd w:val="clear" w:color="auto" w:fill="auto"/>
          </w:tcPr>
          <w:p w14:paraId="726EBC4F" w14:textId="260435ED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auto"/>
          </w:tcPr>
          <w:p w14:paraId="1D3B1245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8" w:type="pct"/>
            <w:shd w:val="clear" w:color="auto" w:fill="auto"/>
          </w:tcPr>
          <w:p w14:paraId="46173EFD" w14:textId="77777777" w:rsidR="004D5585" w:rsidRPr="004902F0" w:rsidRDefault="004D5585" w:rsidP="002A3DA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9408682" w14:textId="7404246F" w:rsidR="007856FC" w:rsidRPr="004902F0" w:rsidRDefault="007856FC" w:rsidP="007856FC">
      <w:pPr>
        <w:rPr>
          <w:color w:val="000000"/>
          <w:sz w:val="28"/>
          <w:szCs w:val="28"/>
          <w:cs/>
        </w:rPr>
      </w:pPr>
      <w:r w:rsidRPr="004902F0">
        <w:rPr>
          <w:b/>
          <w:bCs/>
          <w:color w:val="000000"/>
          <w:sz w:val="28"/>
          <w:szCs w:val="28"/>
          <w:u w:val="single"/>
          <w:cs/>
        </w:rPr>
        <w:t>หมายเหตุ</w:t>
      </w:r>
      <w:r w:rsidRPr="004902F0">
        <w:rPr>
          <w:color w:val="000000"/>
          <w:sz w:val="28"/>
          <w:szCs w:val="28"/>
          <w:cs/>
        </w:rPr>
        <w:t xml:space="preserve"> หลักสูตรที่มีวิชาเอกหรือแขนงวิชา ให้รายงานแยกตาราง</w:t>
      </w:r>
    </w:p>
    <w:p w14:paraId="20D7000D" w14:textId="0F436D00" w:rsidR="00AC2F52" w:rsidRPr="00206383" w:rsidRDefault="004902F0" w:rsidP="00AC2F52">
      <w:pPr>
        <w:ind w:firstLine="720"/>
        <w:rPr>
          <w:b/>
          <w:bCs/>
          <w:color w:val="000000"/>
          <w:sz w:val="10"/>
          <w:szCs w:val="10"/>
          <w:cs/>
        </w:rPr>
      </w:pPr>
      <w:r>
        <w:rPr>
          <w:b/>
          <w:bCs/>
          <w:color w:val="000000"/>
          <w:cs/>
        </w:rPr>
        <w:t>(</w:t>
      </w:r>
      <w:r w:rsidR="00BB2122">
        <w:rPr>
          <w:rFonts w:hint="cs"/>
          <w:b/>
          <w:bCs/>
          <w:color w:val="000000"/>
          <w:cs/>
        </w:rPr>
        <w:t>1.2.1</w:t>
      </w:r>
      <w:r>
        <w:rPr>
          <w:b/>
          <w:bCs/>
          <w:color w:val="000000"/>
          <w:cs/>
        </w:rPr>
        <w:t>)</w:t>
      </w:r>
      <w:r w:rsidR="00BB2122">
        <w:rPr>
          <w:rFonts w:hint="cs"/>
          <w:b/>
          <w:bCs/>
          <w:color w:val="000000"/>
          <w:cs/>
        </w:rPr>
        <w:t xml:space="preserve"> </w:t>
      </w:r>
      <w:r w:rsidR="00AC2F52" w:rsidRPr="00206383">
        <w:rPr>
          <w:b/>
          <w:bCs/>
          <w:color w:val="000000"/>
          <w:cs/>
        </w:rPr>
        <w:t>ระดับบัณฑิตศึกษา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937"/>
        <w:gridCol w:w="992"/>
        <w:gridCol w:w="708"/>
        <w:gridCol w:w="852"/>
        <w:gridCol w:w="992"/>
        <w:gridCol w:w="850"/>
        <w:gridCol w:w="1000"/>
        <w:gridCol w:w="1120"/>
      </w:tblGrid>
      <w:tr w:rsidR="00866236" w:rsidRPr="004902F0" w14:paraId="02B2ABCD" w14:textId="77777777" w:rsidTr="00E83EA4">
        <w:trPr>
          <w:trHeight w:val="214"/>
        </w:trPr>
        <w:tc>
          <w:tcPr>
            <w:tcW w:w="478" w:type="pct"/>
            <w:vMerge w:val="restart"/>
            <w:shd w:val="clear" w:color="auto" w:fill="auto"/>
            <w:vAlign w:val="center"/>
          </w:tcPr>
          <w:p w14:paraId="7329B87A" w14:textId="77777777" w:rsidR="00866236" w:rsidRPr="00E83EA4" w:rsidRDefault="00866236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</w:tcPr>
          <w:p w14:paraId="229724A5" w14:textId="77777777" w:rsidR="00866236" w:rsidRPr="00E83EA4" w:rsidRDefault="00866236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ชื่ออาจารย์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14:paraId="1B659F64" w14:textId="77777777" w:rsidR="00866236" w:rsidRPr="00E83EA4" w:rsidRDefault="00866236" w:rsidP="00B3030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วุฒิการศึกษาสูงสุด</w:t>
            </w:r>
          </w:p>
        </w:tc>
        <w:tc>
          <w:tcPr>
            <w:tcW w:w="2955" w:type="pct"/>
            <w:gridSpan w:val="6"/>
            <w:shd w:val="clear" w:color="auto" w:fill="auto"/>
            <w:vAlign w:val="center"/>
          </w:tcPr>
          <w:p w14:paraId="3CED9D27" w14:textId="3220B5CF" w:rsidR="00866236" w:rsidRPr="00E83EA4" w:rsidRDefault="00866236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หน้าที่ในหลักสูตร</w:t>
            </w:r>
          </w:p>
        </w:tc>
      </w:tr>
      <w:tr w:rsidR="00866236" w:rsidRPr="004902F0" w14:paraId="04BC8FAD" w14:textId="77777777" w:rsidTr="00E83EA4">
        <w:trPr>
          <w:cantSplit/>
          <w:trHeight w:val="1134"/>
        </w:trPr>
        <w:tc>
          <w:tcPr>
            <w:tcW w:w="478" w:type="pct"/>
            <w:vMerge/>
            <w:shd w:val="clear" w:color="auto" w:fill="auto"/>
          </w:tcPr>
          <w:p w14:paraId="1B7587A7" w14:textId="77777777" w:rsidR="00AC2F52" w:rsidRPr="00E83EA4" w:rsidRDefault="00AC2F52" w:rsidP="00B303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14:paraId="06E1E3A5" w14:textId="77777777" w:rsidR="00AC2F52" w:rsidRPr="00E83EA4" w:rsidRDefault="00AC2F52" w:rsidP="00B303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14:paraId="22E6F07C" w14:textId="77777777" w:rsidR="00AC2F52" w:rsidRPr="00E83EA4" w:rsidRDefault="00AC2F52" w:rsidP="00B303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10A479BA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ผู้สอน</w:t>
            </w:r>
          </w:p>
        </w:tc>
        <w:tc>
          <w:tcPr>
            <w:tcW w:w="456" w:type="pct"/>
            <w:shd w:val="clear" w:color="auto" w:fill="auto"/>
          </w:tcPr>
          <w:p w14:paraId="10DE7C49" w14:textId="77777777" w:rsidR="00AC2F52" w:rsidRPr="00E83EA4" w:rsidRDefault="00AC2F52" w:rsidP="004902F0">
            <w:pPr>
              <w:ind w:left="-104"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ผู้สอบวิทยานิพนธ์</w:t>
            </w:r>
          </w:p>
        </w:tc>
        <w:tc>
          <w:tcPr>
            <w:tcW w:w="531" w:type="pct"/>
            <w:shd w:val="clear" w:color="auto" w:fill="auto"/>
          </w:tcPr>
          <w:p w14:paraId="4252BA56" w14:textId="77777777" w:rsidR="00AC2F52" w:rsidRPr="00E83EA4" w:rsidRDefault="00AC2F52" w:rsidP="004902F0">
            <w:pPr>
              <w:ind w:left="-113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ที่ปรึกษาวิทยานิพนธ์หลักและการค้นคว้าอิสระ</w:t>
            </w:r>
          </w:p>
        </w:tc>
        <w:tc>
          <w:tcPr>
            <w:tcW w:w="455" w:type="pct"/>
            <w:shd w:val="clear" w:color="auto" w:fill="auto"/>
          </w:tcPr>
          <w:p w14:paraId="7AC34975" w14:textId="77777777" w:rsidR="00AC2F52" w:rsidRPr="00E83EA4" w:rsidRDefault="00AC2F52" w:rsidP="004902F0">
            <w:pPr>
              <w:ind w:left="-111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ที่ปรึกษาวิทยานิพนธ์ร่วม</w:t>
            </w:r>
          </w:p>
        </w:tc>
        <w:tc>
          <w:tcPr>
            <w:tcW w:w="535" w:type="pct"/>
            <w:shd w:val="clear" w:color="auto" w:fill="auto"/>
          </w:tcPr>
          <w:p w14:paraId="7780CB43" w14:textId="77777777" w:rsidR="00AC2F52" w:rsidRPr="00E83EA4" w:rsidRDefault="002A3DAD" w:rsidP="004902F0">
            <w:pPr>
              <w:ind w:left="-110" w:right="-10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จำนวนนิสิตในที่ปรึกษาหลัก</w:t>
            </w:r>
          </w:p>
          <w:p w14:paraId="30E61400" w14:textId="50134A10" w:rsidR="002A3DAD" w:rsidRPr="00E83EA4" w:rsidRDefault="002A3DAD" w:rsidP="004902F0">
            <w:pPr>
              <w:ind w:left="-110" w:right="-10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(คน)</w:t>
            </w:r>
          </w:p>
        </w:tc>
        <w:tc>
          <w:tcPr>
            <w:tcW w:w="599" w:type="pct"/>
            <w:shd w:val="clear" w:color="auto" w:fill="auto"/>
          </w:tcPr>
          <w:p w14:paraId="059A1FA4" w14:textId="2F7863BC" w:rsidR="00AC2F52" w:rsidRPr="00E83EA4" w:rsidRDefault="00AC2F52" w:rsidP="00490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ประสบการณ์ในการทำการสอน</w:t>
            </w:r>
          </w:p>
        </w:tc>
      </w:tr>
      <w:tr w:rsidR="00AC2F52" w:rsidRPr="004902F0" w14:paraId="54DC4DAA" w14:textId="77777777" w:rsidTr="00E83EA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50E0A30F" w14:textId="77777777" w:rsidR="00AC2F52" w:rsidRPr="004902F0" w:rsidRDefault="00AC2F52" w:rsidP="00B30307">
            <w:pPr>
              <w:rPr>
                <w:color w:val="000000"/>
                <w:sz w:val="28"/>
                <w:szCs w:val="28"/>
              </w:rPr>
            </w:pPr>
            <w:r w:rsidRPr="004902F0">
              <w:rPr>
                <w:b/>
                <w:bCs/>
                <w:color w:val="000000"/>
                <w:sz w:val="28"/>
                <w:szCs w:val="28"/>
                <w:cs/>
              </w:rPr>
              <w:t>อาจารย์ผู้รับผิดชอบหลักสูตร</w:t>
            </w:r>
          </w:p>
        </w:tc>
      </w:tr>
      <w:tr w:rsidR="00E83EA4" w:rsidRPr="004902F0" w14:paraId="756C6DF0" w14:textId="77777777" w:rsidTr="00866236">
        <w:tc>
          <w:tcPr>
            <w:tcW w:w="478" w:type="pct"/>
            <w:shd w:val="clear" w:color="auto" w:fill="auto"/>
          </w:tcPr>
          <w:p w14:paraId="229C5D15" w14:textId="5E052F1C" w:rsidR="00E83EA4" w:rsidRPr="004902F0" w:rsidRDefault="00E83EA4" w:rsidP="00E83EA4">
            <w:pPr>
              <w:jc w:val="left"/>
              <w:rPr>
                <w:color w:val="FF0000"/>
                <w:sz w:val="28"/>
                <w:szCs w:val="28"/>
              </w:rPr>
            </w:pPr>
            <w:r w:rsidRPr="004F074C">
              <w:rPr>
                <w:color w:val="FF0000"/>
                <w:sz w:val="28"/>
                <w:szCs w:val="28"/>
                <w:cs/>
              </w:rPr>
              <w:t>ศ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.ดร.</w:t>
            </w:r>
          </w:p>
        </w:tc>
        <w:tc>
          <w:tcPr>
            <w:tcW w:w="1036" w:type="pct"/>
            <w:shd w:val="clear" w:color="auto" w:fill="auto"/>
          </w:tcPr>
          <w:p w14:paraId="63ABBECD" w14:textId="2EC8A7E4" w:rsidR="00E83EA4" w:rsidRPr="00E83EA4" w:rsidRDefault="00E83EA4" w:rsidP="00E83EA4">
            <w:pPr>
              <w:jc w:val="left"/>
              <w:rPr>
                <w:color w:val="FF0000"/>
                <w:sz w:val="28"/>
                <w:szCs w:val="28"/>
                <w:cs/>
              </w:rPr>
            </w:pP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>บูรพา เสริมสร้างปัญญา</w:t>
            </w:r>
          </w:p>
        </w:tc>
        <w:tc>
          <w:tcPr>
            <w:tcW w:w="531" w:type="pct"/>
            <w:shd w:val="clear" w:color="auto" w:fill="auto"/>
          </w:tcPr>
          <w:p w14:paraId="4EC3A5F3" w14:textId="76776A69" w:rsidR="00E83EA4" w:rsidRPr="00E83EA4" w:rsidRDefault="00E83EA4" w:rsidP="00E83EA4">
            <w:pPr>
              <w:ind w:left="-105" w:right="-108"/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color w:val="FF0000"/>
                <w:sz w:val="28"/>
                <w:szCs w:val="28"/>
                <w:cs/>
              </w:rPr>
              <w:t>ปร.ด. (คณิตศาสตร์)</w:t>
            </w:r>
          </w:p>
        </w:tc>
        <w:tc>
          <w:tcPr>
            <w:tcW w:w="379" w:type="pct"/>
            <w:shd w:val="clear" w:color="auto" w:fill="auto"/>
          </w:tcPr>
          <w:p w14:paraId="42C22F32" w14:textId="73385DA7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456" w:type="pct"/>
            <w:shd w:val="clear" w:color="auto" w:fill="auto"/>
          </w:tcPr>
          <w:p w14:paraId="2E997BCA" w14:textId="3FC2B312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531" w:type="pct"/>
            <w:shd w:val="clear" w:color="auto" w:fill="auto"/>
          </w:tcPr>
          <w:p w14:paraId="512EBA11" w14:textId="384A627F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455" w:type="pct"/>
            <w:shd w:val="clear" w:color="auto" w:fill="auto"/>
          </w:tcPr>
          <w:p w14:paraId="08A4F52C" w14:textId="39C76AF5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535" w:type="pct"/>
            <w:shd w:val="clear" w:color="auto" w:fill="auto"/>
          </w:tcPr>
          <w:p w14:paraId="3B5E480A" w14:textId="39A8A60B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14:paraId="01214BFA" w14:textId="606BC332" w:rsidR="00E83EA4" w:rsidRPr="00E83EA4" w:rsidRDefault="00E83EA4" w:rsidP="00E83EA4">
            <w:pPr>
              <w:jc w:val="center"/>
              <w:rPr>
                <w:color w:val="FF0000"/>
                <w:sz w:val="28"/>
                <w:szCs w:val="28"/>
              </w:rPr>
            </w:pP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 xml:space="preserve">มิ.ย. </w:t>
            </w:r>
            <w:r w:rsidRPr="00E83EA4"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E83EA4">
              <w:rPr>
                <w:color w:val="FF0000"/>
                <w:sz w:val="28"/>
                <w:szCs w:val="28"/>
              </w:rPr>
              <w:t xml:space="preserve">1 </w:t>
            </w:r>
            <w:r w:rsidRPr="00E83EA4">
              <w:rPr>
                <w:color w:val="FF0000"/>
                <w:sz w:val="28"/>
                <w:szCs w:val="28"/>
                <w:cs/>
              </w:rPr>
              <w:t xml:space="preserve">– </w:t>
            </w: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>ปัจจุบัน</w:t>
            </w:r>
          </w:p>
        </w:tc>
      </w:tr>
      <w:tr w:rsidR="00866236" w:rsidRPr="004902F0" w14:paraId="3C89647A" w14:textId="77777777" w:rsidTr="00866236">
        <w:tc>
          <w:tcPr>
            <w:tcW w:w="478" w:type="pct"/>
            <w:shd w:val="clear" w:color="auto" w:fill="auto"/>
          </w:tcPr>
          <w:p w14:paraId="5BC29243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5272064E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7B68C2BD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7D03B5C8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1261B3DE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493E0904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6BECAF39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720B1690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2E6D9211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236" w:rsidRPr="004902F0" w14:paraId="4BAEB044" w14:textId="77777777" w:rsidTr="00866236">
        <w:tc>
          <w:tcPr>
            <w:tcW w:w="478" w:type="pct"/>
            <w:shd w:val="clear" w:color="auto" w:fill="auto"/>
          </w:tcPr>
          <w:p w14:paraId="7DE06F0A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2610C0DB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6BC34C86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3E5BAF02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5E55C328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1B2CB0CC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1C873EBB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0B7E3D64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0505D450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236" w:rsidRPr="004902F0" w14:paraId="52C77343" w14:textId="77777777" w:rsidTr="00866236">
        <w:tc>
          <w:tcPr>
            <w:tcW w:w="478" w:type="pct"/>
            <w:shd w:val="clear" w:color="auto" w:fill="auto"/>
          </w:tcPr>
          <w:p w14:paraId="07AD0B2E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14929B76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5762B6BD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01094555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5BB58B18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5EA600EB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217E1D93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7E4160F2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2D312E3C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236" w:rsidRPr="004902F0" w14:paraId="731E9966" w14:textId="77777777" w:rsidTr="00866236">
        <w:tc>
          <w:tcPr>
            <w:tcW w:w="478" w:type="pct"/>
            <w:shd w:val="clear" w:color="auto" w:fill="auto"/>
          </w:tcPr>
          <w:p w14:paraId="489DA569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62DF7F57" w14:textId="77777777" w:rsidR="00AC2F52" w:rsidRPr="004902F0" w:rsidRDefault="00AC2F52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33251069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2FF363E3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274BC9D7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218B16CC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6FF653D8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57FB6719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62AF1DFF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2F52" w:rsidRPr="004902F0" w14:paraId="45E9B5D9" w14:textId="77777777" w:rsidTr="00E83EA4">
        <w:tc>
          <w:tcPr>
            <w:tcW w:w="5000" w:type="pct"/>
            <w:gridSpan w:val="9"/>
            <w:shd w:val="clear" w:color="auto" w:fill="D9D9D9" w:themeFill="background1" w:themeFillShade="D9"/>
          </w:tcPr>
          <w:p w14:paraId="77EFCF1E" w14:textId="77777777" w:rsidR="00AC2F52" w:rsidRPr="004902F0" w:rsidRDefault="00AC2F52" w:rsidP="00B303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902F0">
              <w:rPr>
                <w:b/>
                <w:bCs/>
                <w:color w:val="000000"/>
                <w:sz w:val="28"/>
                <w:szCs w:val="28"/>
                <w:cs/>
              </w:rPr>
              <w:t>อาจารย์ประจำหลักสูตร</w:t>
            </w:r>
          </w:p>
        </w:tc>
      </w:tr>
      <w:tr w:rsidR="004902F0" w:rsidRPr="004902F0" w14:paraId="6D259E2C" w14:textId="77777777" w:rsidTr="00866236">
        <w:tc>
          <w:tcPr>
            <w:tcW w:w="478" w:type="pct"/>
            <w:shd w:val="clear" w:color="auto" w:fill="auto"/>
          </w:tcPr>
          <w:p w14:paraId="31F21ABA" w14:textId="09B42E9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>อ.ดร.</w:t>
            </w:r>
          </w:p>
        </w:tc>
        <w:tc>
          <w:tcPr>
            <w:tcW w:w="1036" w:type="pct"/>
            <w:shd w:val="clear" w:color="auto" w:fill="auto"/>
          </w:tcPr>
          <w:p w14:paraId="2FF823B1" w14:textId="606C1066" w:rsidR="004902F0" w:rsidRPr="00E83EA4" w:rsidRDefault="004902F0" w:rsidP="004902F0">
            <w:pPr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>สุขแสน ชี้นำสังคม</w:t>
            </w:r>
          </w:p>
        </w:tc>
        <w:tc>
          <w:tcPr>
            <w:tcW w:w="531" w:type="pct"/>
            <w:shd w:val="clear" w:color="auto" w:fill="auto"/>
          </w:tcPr>
          <w:p w14:paraId="5D7E1A23" w14:textId="2CBE0614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hint="eastAsia"/>
                <w:color w:val="FF0000"/>
                <w:sz w:val="28"/>
                <w:szCs w:val="28"/>
              </w:rPr>
              <w:t>Ph</w:t>
            </w:r>
            <w:r w:rsidRPr="00E83EA4">
              <w:rPr>
                <w:rFonts w:hint="eastAsia"/>
                <w:color w:val="FF0000"/>
                <w:sz w:val="28"/>
                <w:szCs w:val="28"/>
                <w:cs/>
              </w:rPr>
              <w:t>.</w:t>
            </w:r>
            <w:r w:rsidRPr="00E83EA4">
              <w:rPr>
                <w:rFonts w:hint="eastAsia"/>
                <w:color w:val="FF0000"/>
                <w:sz w:val="28"/>
                <w:szCs w:val="28"/>
              </w:rPr>
              <w:t>D</w:t>
            </w:r>
            <w:r w:rsidRPr="00E83EA4">
              <w:rPr>
                <w:rFonts w:hint="eastAsia"/>
                <w:color w:val="FF0000"/>
                <w:sz w:val="28"/>
                <w:szCs w:val="28"/>
                <w:cs/>
              </w:rPr>
              <w:t xml:space="preserve">. </w:t>
            </w:r>
            <w:r w:rsidRPr="00E83EA4">
              <w:rPr>
                <w:color w:val="FF0000"/>
                <w:sz w:val="28"/>
                <w:szCs w:val="28"/>
                <w:cs/>
              </w:rPr>
              <w:t>(</w:t>
            </w:r>
            <w:r w:rsidRPr="00E83EA4">
              <w:rPr>
                <w:color w:val="FF0000"/>
                <w:sz w:val="28"/>
                <w:szCs w:val="28"/>
              </w:rPr>
              <w:t>Mathematics</w:t>
            </w:r>
            <w:r w:rsidRPr="00E83EA4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79" w:type="pct"/>
            <w:shd w:val="clear" w:color="auto" w:fill="auto"/>
          </w:tcPr>
          <w:p w14:paraId="49BD8C94" w14:textId="77777777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07C6D7C5" w14:textId="77777777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72505769" w14:textId="20DF508D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455" w:type="pct"/>
            <w:shd w:val="clear" w:color="auto" w:fill="auto"/>
          </w:tcPr>
          <w:p w14:paraId="0F3655DA" w14:textId="2E0E876E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eastAsia="Wingdings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535" w:type="pct"/>
            <w:shd w:val="clear" w:color="auto" w:fill="auto"/>
          </w:tcPr>
          <w:p w14:paraId="328845AB" w14:textId="61A715EB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hint="eastAsia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599" w:type="pct"/>
            <w:shd w:val="clear" w:color="auto" w:fill="auto"/>
          </w:tcPr>
          <w:p w14:paraId="30E570D0" w14:textId="0BF2F272" w:rsidR="004902F0" w:rsidRPr="00E83EA4" w:rsidRDefault="004902F0" w:rsidP="004902F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 xml:space="preserve">ธ.ค. </w:t>
            </w:r>
            <w:r w:rsidRPr="00E83EA4">
              <w:rPr>
                <w:rFonts w:hint="eastAsia"/>
                <w:color w:val="FF0000"/>
                <w:sz w:val="28"/>
                <w:szCs w:val="28"/>
              </w:rPr>
              <w:t>62</w:t>
            </w:r>
            <w:r w:rsidRPr="00E83EA4">
              <w:rPr>
                <w:color w:val="FF0000"/>
                <w:sz w:val="28"/>
                <w:szCs w:val="28"/>
                <w:cs/>
              </w:rPr>
              <w:t xml:space="preserve"> – </w:t>
            </w: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>ปัจจุบัน</w:t>
            </w:r>
          </w:p>
        </w:tc>
      </w:tr>
      <w:tr w:rsidR="004902F0" w:rsidRPr="004902F0" w14:paraId="4A45AF2E" w14:textId="77777777" w:rsidTr="00866236">
        <w:tc>
          <w:tcPr>
            <w:tcW w:w="478" w:type="pct"/>
            <w:shd w:val="clear" w:color="auto" w:fill="auto"/>
          </w:tcPr>
          <w:p w14:paraId="5731EA2E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30F1CBA4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471E1FC1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69B50C66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61A9845D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3F47BF6C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3E8771B2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6D217CDF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38C07498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2F0" w:rsidRPr="004902F0" w14:paraId="624D2286" w14:textId="77777777" w:rsidTr="00866236">
        <w:tc>
          <w:tcPr>
            <w:tcW w:w="478" w:type="pct"/>
            <w:shd w:val="clear" w:color="auto" w:fill="auto"/>
          </w:tcPr>
          <w:p w14:paraId="6E5E47E2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31F89094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27CF51C3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57807111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757E8119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112B99D1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50B8929C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53DD408A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6A01CE1D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02F0" w:rsidRPr="004902F0" w14:paraId="58E86D9D" w14:textId="77777777" w:rsidTr="00866236">
        <w:tc>
          <w:tcPr>
            <w:tcW w:w="478" w:type="pct"/>
            <w:shd w:val="clear" w:color="auto" w:fill="auto"/>
          </w:tcPr>
          <w:p w14:paraId="44324F6A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6" w:type="pct"/>
            <w:shd w:val="clear" w:color="auto" w:fill="auto"/>
          </w:tcPr>
          <w:p w14:paraId="591D5C17" w14:textId="77777777" w:rsidR="004902F0" w:rsidRPr="004902F0" w:rsidRDefault="004902F0" w:rsidP="004902F0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5662BC3D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</w:tcPr>
          <w:p w14:paraId="24DC60DB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auto"/>
          </w:tcPr>
          <w:p w14:paraId="357C6C3A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</w:tcPr>
          <w:p w14:paraId="0150CF88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14:paraId="14363B72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pct"/>
            <w:shd w:val="clear" w:color="auto" w:fill="auto"/>
          </w:tcPr>
          <w:p w14:paraId="7F93503D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14:paraId="517A38F8" w14:textId="77777777" w:rsidR="004902F0" w:rsidRPr="004902F0" w:rsidRDefault="004902F0" w:rsidP="00490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1B4E739" w14:textId="25C457EB" w:rsidR="00E83EA4" w:rsidRDefault="00E83EA4">
      <w:pPr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1EE0AF20" w14:textId="1AD977F8" w:rsidR="00AC2F52" w:rsidRDefault="00E83EA4" w:rsidP="00E83EA4">
      <w:pPr>
        <w:ind w:firstLine="851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lastRenderedPageBreak/>
        <w:t>(</w:t>
      </w:r>
      <w:r w:rsidR="00AC2F52">
        <w:rPr>
          <w:rFonts w:ascii="TH SarabunPSK" w:hAnsi="TH SarabunPSK" w:cs="TH SarabunPSK"/>
          <w:b/>
          <w:bCs/>
          <w:color w:val="000000"/>
          <w:cs/>
        </w:rPr>
        <w:t>1.2.</w:t>
      </w:r>
      <w:r w:rsidR="00BB2122">
        <w:rPr>
          <w:rFonts w:ascii="TH SarabunPSK" w:hAnsi="TH SarabunPSK" w:cs="TH SarabunPSK" w:hint="cs"/>
          <w:b/>
          <w:bCs/>
          <w:color w:val="000000"/>
          <w:cs/>
        </w:rPr>
        <w:t>2</w:t>
      </w:r>
      <w:r>
        <w:rPr>
          <w:rFonts w:ascii="TH SarabunPSK" w:hAnsi="TH SarabunPSK" w:cs="TH SarabunPSK"/>
          <w:b/>
          <w:bCs/>
          <w:color w:val="000000"/>
          <w:cs/>
        </w:rPr>
        <w:t>)</w:t>
      </w:r>
      <w:r w:rsidR="00AC2F52" w:rsidRPr="00514C15">
        <w:rPr>
          <w:rFonts w:ascii="TH SarabunPSK" w:hAnsi="TH SarabunPSK" w:cs="TH SarabunPSK"/>
          <w:b/>
          <w:bCs/>
          <w:color w:val="000000"/>
          <w:cs/>
        </w:rPr>
        <w:t xml:space="preserve"> ประวัติการศึกษา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008"/>
        <w:gridCol w:w="1434"/>
        <w:gridCol w:w="875"/>
        <w:gridCol w:w="1223"/>
        <w:gridCol w:w="1224"/>
        <w:gridCol w:w="1223"/>
        <w:gridCol w:w="1223"/>
      </w:tblGrid>
      <w:tr w:rsidR="00AC2F52" w:rsidRPr="00E83EA4" w14:paraId="5493E0C5" w14:textId="77777777" w:rsidTr="00E83EA4">
        <w:trPr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2CAB10E7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ชื่ออาจารย์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B44330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w w:val="9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w w:val="90"/>
                <w:sz w:val="24"/>
                <w:szCs w:val="24"/>
                <w:cs/>
              </w:rPr>
              <w:t>ระดับการศึกษาที่จบ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53825709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ปีที่จบการศึกษา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A51E2DD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ชื่อหลักสูตรที่จบการศึกษา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2791605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กลุ่มสาขาวิชาที่จบ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A4EA093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สาขาวิชาที่จบการศึกษา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572EA4F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ชื่อสถาบันที่จบการศึกษา</w:t>
            </w:r>
          </w:p>
        </w:tc>
      </w:tr>
      <w:tr w:rsidR="00AC2F52" w:rsidRPr="00E83EA4" w14:paraId="7746D3C3" w14:textId="77777777" w:rsidTr="00E83EA4">
        <w:trPr>
          <w:jc w:val="center"/>
        </w:trPr>
        <w:tc>
          <w:tcPr>
            <w:tcW w:w="9210" w:type="dxa"/>
            <w:gridSpan w:val="7"/>
            <w:shd w:val="clear" w:color="auto" w:fill="D9D9D9" w:themeFill="background1" w:themeFillShade="D9"/>
          </w:tcPr>
          <w:p w14:paraId="4822BA03" w14:textId="77777777" w:rsidR="00AC2F52" w:rsidRPr="00E83EA4" w:rsidRDefault="00AC2F52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อาจารย์ผู้รับผิดชอบหลักสูตร</w:t>
            </w:r>
          </w:p>
        </w:tc>
      </w:tr>
      <w:tr w:rsidR="00BB2122" w:rsidRPr="00E83EA4" w14:paraId="25DD0B4A" w14:textId="77777777" w:rsidTr="00E83EA4">
        <w:trPr>
          <w:jc w:val="center"/>
        </w:trPr>
        <w:tc>
          <w:tcPr>
            <w:tcW w:w="2008" w:type="dxa"/>
            <w:vMerge w:val="restart"/>
            <w:shd w:val="clear" w:color="auto" w:fill="auto"/>
          </w:tcPr>
          <w:p w14:paraId="7336D566" w14:textId="737FE832" w:rsidR="00BB2122" w:rsidRPr="00E83EA4" w:rsidRDefault="00BB2122" w:rsidP="00FE67A6">
            <w:pPr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ศ.</w:t>
            </w:r>
            <w:r w:rsidR="00E83EA4" w:rsidRPr="00E83EA4">
              <w:rPr>
                <w:rFonts w:hint="cs"/>
                <w:color w:val="FF0000"/>
                <w:sz w:val="24"/>
                <w:szCs w:val="24"/>
                <w:cs/>
              </w:rPr>
              <w:t>ดร.บูรพา เสริมสร้างปัญญา</w:t>
            </w:r>
          </w:p>
        </w:tc>
        <w:tc>
          <w:tcPr>
            <w:tcW w:w="1434" w:type="dxa"/>
            <w:shd w:val="clear" w:color="auto" w:fill="auto"/>
          </w:tcPr>
          <w:p w14:paraId="19A5AA1C" w14:textId="77777777" w:rsidR="00BB2122" w:rsidRPr="00E83EA4" w:rsidRDefault="00BB2122" w:rsidP="00B30307">
            <w:pPr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875" w:type="dxa"/>
            <w:shd w:val="clear" w:color="auto" w:fill="auto"/>
          </w:tcPr>
          <w:p w14:paraId="037BB7FC" w14:textId="66A04F18" w:rsidR="00BB2122" w:rsidRPr="00E83EA4" w:rsidRDefault="00BB2122" w:rsidP="00E83EA4">
            <w:pPr>
              <w:jc w:val="center"/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25</w:t>
            </w:r>
            <w:r w:rsidR="00E83EA4" w:rsidRPr="00E83EA4">
              <w:rPr>
                <w:rFonts w:hint="eastAsia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23" w:type="dxa"/>
            <w:shd w:val="clear" w:color="auto" w:fill="auto"/>
          </w:tcPr>
          <w:p w14:paraId="3C4E00C9" w14:textId="64C89CF0" w:rsidR="00BB2122" w:rsidRPr="00E83EA4" w:rsidRDefault="00BB2122" w:rsidP="00E83EA4">
            <w:pPr>
              <w:jc w:val="left"/>
              <w:rPr>
                <w:color w:val="FF0000"/>
                <w:sz w:val="24"/>
                <w:szCs w:val="24"/>
                <w:cs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ปร.ด.</w:t>
            </w:r>
            <w:r w:rsidR="00E83EA4" w:rsidRPr="00E83EA4">
              <w:rPr>
                <w:color w:val="FF0000"/>
                <w:sz w:val="24"/>
                <w:szCs w:val="24"/>
                <w:cs/>
              </w:rPr>
              <w:t xml:space="preserve"> </w:t>
            </w:r>
            <w:r w:rsidR="00E83EA4" w:rsidRPr="00E83EA4">
              <w:rPr>
                <w:rFonts w:hint="cs"/>
                <w:color w:val="FF0000"/>
                <w:sz w:val="24"/>
                <w:szCs w:val="24"/>
                <w:cs/>
              </w:rPr>
              <w:t>(คณิตศาสตร์)</w:t>
            </w:r>
          </w:p>
        </w:tc>
        <w:tc>
          <w:tcPr>
            <w:tcW w:w="1224" w:type="dxa"/>
            <w:shd w:val="clear" w:color="auto" w:fill="auto"/>
          </w:tcPr>
          <w:p w14:paraId="1780E861" w14:textId="77777777" w:rsidR="00BB2122" w:rsidRPr="00E83EA4" w:rsidRDefault="00BB2122" w:rsidP="004D5585">
            <w:pPr>
              <w:jc w:val="left"/>
              <w:rPr>
                <w:color w:val="FF0000"/>
                <w:sz w:val="24"/>
                <w:szCs w:val="24"/>
                <w:cs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วิทยาศาสตร์และเทคโนโลยี</w:t>
            </w:r>
          </w:p>
        </w:tc>
        <w:tc>
          <w:tcPr>
            <w:tcW w:w="1223" w:type="dxa"/>
            <w:shd w:val="clear" w:color="auto" w:fill="auto"/>
          </w:tcPr>
          <w:p w14:paraId="475F7E0C" w14:textId="03654BA6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rFonts w:hint="cs"/>
                <w:color w:val="FF0000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223" w:type="dxa"/>
            <w:shd w:val="clear" w:color="auto" w:fill="auto"/>
          </w:tcPr>
          <w:p w14:paraId="35735DAA" w14:textId="75A7CEDA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color w:val="FF0000"/>
                <w:sz w:val="24"/>
                <w:szCs w:val="24"/>
                <w:cs/>
              </w:rPr>
              <w:t>จุฬาลงกรณ์มหาวิทยาลัย</w:t>
            </w:r>
          </w:p>
        </w:tc>
      </w:tr>
      <w:tr w:rsidR="00BB2122" w:rsidRPr="00E83EA4" w14:paraId="4A987D59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2C06E921" w14:textId="77777777" w:rsidR="00BB2122" w:rsidRPr="00E83EA4" w:rsidRDefault="00BB2122" w:rsidP="00BB21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202A6943" w14:textId="6535E17A" w:rsidR="00BB2122" w:rsidRPr="00E83EA4" w:rsidRDefault="00BB2122" w:rsidP="00BB2122">
            <w:pPr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875" w:type="dxa"/>
            <w:shd w:val="clear" w:color="auto" w:fill="auto"/>
          </w:tcPr>
          <w:p w14:paraId="1614F3C1" w14:textId="6D674816" w:rsidR="00BB2122" w:rsidRPr="00E83EA4" w:rsidRDefault="00BB2122" w:rsidP="00E83EA4">
            <w:pPr>
              <w:jc w:val="center"/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25</w:t>
            </w:r>
            <w:r w:rsidRPr="00E83EA4">
              <w:rPr>
                <w:color w:val="FF0000"/>
                <w:sz w:val="24"/>
                <w:szCs w:val="24"/>
              </w:rPr>
              <w:t>3</w:t>
            </w:r>
            <w:r w:rsidR="00E83EA4" w:rsidRPr="00E83EA4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223" w:type="dxa"/>
            <w:shd w:val="clear" w:color="auto" w:fill="auto"/>
          </w:tcPr>
          <w:p w14:paraId="3CD7E05F" w14:textId="5B484A71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rFonts w:hint="eastAsia"/>
                <w:color w:val="FF0000"/>
                <w:sz w:val="24"/>
                <w:szCs w:val="24"/>
              </w:rPr>
              <w:t>M</w:t>
            </w:r>
            <w:r w:rsidRPr="00E83EA4">
              <w:rPr>
                <w:color w:val="FF0000"/>
                <w:sz w:val="24"/>
                <w:szCs w:val="24"/>
                <w:cs/>
              </w:rPr>
              <w:t>.</w:t>
            </w:r>
            <w:r w:rsidRPr="00E83EA4">
              <w:rPr>
                <w:color w:val="FF0000"/>
                <w:sz w:val="24"/>
                <w:szCs w:val="24"/>
              </w:rPr>
              <w:t>Sc</w:t>
            </w:r>
            <w:r w:rsidRPr="00E83EA4">
              <w:rPr>
                <w:color w:val="FF0000"/>
                <w:sz w:val="24"/>
                <w:szCs w:val="24"/>
                <w:cs/>
              </w:rPr>
              <w:t>.(</w:t>
            </w:r>
            <w:r w:rsidRPr="00E83EA4">
              <w:rPr>
                <w:color w:val="FF0000"/>
                <w:sz w:val="24"/>
                <w:szCs w:val="24"/>
              </w:rPr>
              <w:t>Applied Mathematics</w:t>
            </w:r>
            <w:r w:rsidRPr="00E83EA4">
              <w:rPr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224" w:type="dxa"/>
            <w:shd w:val="clear" w:color="auto" w:fill="auto"/>
          </w:tcPr>
          <w:p w14:paraId="40C76B43" w14:textId="5D114789" w:rsidR="00BB2122" w:rsidRPr="00E83EA4" w:rsidRDefault="00BB2122" w:rsidP="004D5585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วิทยาศาสตร์และเทคโนโลยี</w:t>
            </w:r>
          </w:p>
        </w:tc>
        <w:tc>
          <w:tcPr>
            <w:tcW w:w="1223" w:type="dxa"/>
            <w:shd w:val="clear" w:color="auto" w:fill="auto"/>
          </w:tcPr>
          <w:p w14:paraId="3D6ABF82" w14:textId="53BABDB4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rFonts w:hint="eastAsia"/>
                <w:color w:val="FF0000"/>
                <w:sz w:val="24"/>
                <w:szCs w:val="24"/>
              </w:rPr>
              <w:t>A</w:t>
            </w:r>
            <w:r w:rsidRPr="00E83EA4">
              <w:rPr>
                <w:color w:val="FF0000"/>
                <w:sz w:val="24"/>
                <w:szCs w:val="24"/>
              </w:rPr>
              <w:t>pplied Mathematics</w:t>
            </w:r>
          </w:p>
        </w:tc>
        <w:tc>
          <w:tcPr>
            <w:tcW w:w="1223" w:type="dxa"/>
            <w:shd w:val="clear" w:color="auto" w:fill="auto"/>
          </w:tcPr>
          <w:p w14:paraId="4341B3B8" w14:textId="246F8456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University of Colorado</w:t>
            </w:r>
          </w:p>
        </w:tc>
      </w:tr>
      <w:tr w:rsidR="00BB2122" w:rsidRPr="00E83EA4" w14:paraId="2933B925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570DA190" w14:textId="77777777" w:rsidR="00BB2122" w:rsidRPr="00E83EA4" w:rsidRDefault="00BB2122" w:rsidP="00BB212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40FBF02C" w14:textId="4A279767" w:rsidR="00BB2122" w:rsidRPr="00E83EA4" w:rsidRDefault="00BB2122" w:rsidP="00BB2122">
            <w:pPr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875" w:type="dxa"/>
            <w:shd w:val="clear" w:color="auto" w:fill="auto"/>
          </w:tcPr>
          <w:p w14:paraId="1C39A02D" w14:textId="78320242" w:rsidR="00BB2122" w:rsidRPr="00E83EA4" w:rsidRDefault="00BB2122" w:rsidP="00E83EA4">
            <w:pPr>
              <w:jc w:val="center"/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25</w:t>
            </w:r>
            <w:r w:rsidRPr="00E83EA4">
              <w:rPr>
                <w:color w:val="FF0000"/>
                <w:sz w:val="24"/>
                <w:szCs w:val="24"/>
              </w:rPr>
              <w:t>3</w:t>
            </w:r>
            <w:r w:rsidR="00E83EA4" w:rsidRPr="00E83EA4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69C2B02B" w14:textId="6186215C" w:rsidR="00BB2122" w:rsidRPr="00E83EA4" w:rsidRDefault="00E83EA4" w:rsidP="00E83EA4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rFonts w:hint="cs"/>
                <w:color w:val="FF0000"/>
                <w:sz w:val="24"/>
                <w:szCs w:val="24"/>
                <w:cs/>
              </w:rPr>
              <w:t>วท.บ. (คณิตศาสตร์)</w:t>
            </w:r>
          </w:p>
        </w:tc>
        <w:tc>
          <w:tcPr>
            <w:tcW w:w="1224" w:type="dxa"/>
            <w:shd w:val="clear" w:color="auto" w:fill="auto"/>
          </w:tcPr>
          <w:p w14:paraId="6CED48F2" w14:textId="463240D9" w:rsidR="00BB2122" w:rsidRPr="00E83EA4" w:rsidRDefault="00BB2122" w:rsidP="004D5585">
            <w:pPr>
              <w:jc w:val="left"/>
              <w:rPr>
                <w:color w:val="FF0000"/>
                <w:sz w:val="24"/>
                <w:szCs w:val="24"/>
              </w:rPr>
            </w:pPr>
            <w:r w:rsidRPr="00E83EA4">
              <w:rPr>
                <w:color w:val="FF0000"/>
                <w:sz w:val="24"/>
                <w:szCs w:val="24"/>
                <w:cs/>
              </w:rPr>
              <w:t>วิทยาศาสตร์และเทคโนโลยี</w:t>
            </w:r>
          </w:p>
        </w:tc>
        <w:tc>
          <w:tcPr>
            <w:tcW w:w="1223" w:type="dxa"/>
            <w:shd w:val="clear" w:color="auto" w:fill="auto"/>
          </w:tcPr>
          <w:p w14:paraId="66145842" w14:textId="3C9294D8" w:rsidR="00BB2122" w:rsidRPr="00E83EA4" w:rsidRDefault="00E83EA4" w:rsidP="004D5585">
            <w:pPr>
              <w:jc w:val="left"/>
              <w:rPr>
                <w:color w:val="FF0000"/>
                <w:sz w:val="24"/>
                <w:szCs w:val="24"/>
                <w:cs/>
              </w:rPr>
            </w:pPr>
            <w:r w:rsidRPr="00E83EA4">
              <w:rPr>
                <w:rFonts w:hint="cs"/>
                <w:color w:val="FF0000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223" w:type="dxa"/>
            <w:shd w:val="clear" w:color="auto" w:fill="auto"/>
          </w:tcPr>
          <w:p w14:paraId="358ACEFE" w14:textId="06A5C5E3" w:rsidR="00BB2122" w:rsidRPr="00E83EA4" w:rsidRDefault="00E83EA4" w:rsidP="00BB2122">
            <w:pPr>
              <w:rPr>
                <w:color w:val="FF0000"/>
                <w:sz w:val="24"/>
                <w:szCs w:val="24"/>
              </w:rPr>
            </w:pPr>
            <w:r w:rsidRPr="00E83EA4">
              <w:rPr>
                <w:rFonts w:hint="cs"/>
                <w:color w:val="FF0000"/>
                <w:sz w:val="24"/>
                <w:szCs w:val="24"/>
                <w:cs/>
              </w:rPr>
              <w:t>ม.บูรพา</w:t>
            </w:r>
          </w:p>
        </w:tc>
      </w:tr>
      <w:tr w:rsidR="00E83EA4" w:rsidRPr="00E83EA4" w14:paraId="634AFD5A" w14:textId="77777777" w:rsidTr="00E83EA4">
        <w:trPr>
          <w:jc w:val="center"/>
        </w:trPr>
        <w:tc>
          <w:tcPr>
            <w:tcW w:w="2008" w:type="dxa"/>
            <w:vMerge w:val="restart"/>
            <w:shd w:val="clear" w:color="auto" w:fill="auto"/>
          </w:tcPr>
          <w:p w14:paraId="4052963C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3B5A54D0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13748150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7791940E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26E9CD8E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727F8CC9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2248F0CF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3EA4" w:rsidRPr="00E83EA4" w14:paraId="0D70D930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64154A8B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1FD9B38E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7DCA0821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AA6C702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7B2D7CA7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1B140636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6A3EFCB0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3EA4" w:rsidRPr="00E83EA4" w14:paraId="5F226E3C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105883CB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14:paraId="2EC4BB3E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C5011B7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36C46B4E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2855504D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6BF65FF4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65CC0681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F52" w:rsidRPr="00E83EA4" w14:paraId="776A1F87" w14:textId="77777777" w:rsidTr="00E83EA4">
        <w:trPr>
          <w:jc w:val="center"/>
        </w:trPr>
        <w:tc>
          <w:tcPr>
            <w:tcW w:w="9210" w:type="dxa"/>
            <w:gridSpan w:val="7"/>
            <w:shd w:val="clear" w:color="auto" w:fill="D9D9D9" w:themeFill="background1" w:themeFillShade="D9"/>
          </w:tcPr>
          <w:p w14:paraId="4EE662D3" w14:textId="77777777" w:rsidR="00AC2F52" w:rsidRPr="00E83EA4" w:rsidRDefault="00AC2F52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EA4">
              <w:rPr>
                <w:b/>
                <w:bCs/>
                <w:color w:val="000000"/>
                <w:sz w:val="24"/>
                <w:szCs w:val="24"/>
                <w:cs/>
              </w:rPr>
              <w:t>อาจารย์ประจำหลักสูตร</w:t>
            </w:r>
          </w:p>
        </w:tc>
      </w:tr>
      <w:tr w:rsidR="00E83EA4" w:rsidRPr="00E83EA4" w14:paraId="499936B1" w14:textId="77777777" w:rsidTr="00E83EA4">
        <w:trPr>
          <w:jc w:val="center"/>
        </w:trPr>
        <w:tc>
          <w:tcPr>
            <w:tcW w:w="2008" w:type="dxa"/>
            <w:vMerge w:val="restart"/>
            <w:shd w:val="clear" w:color="auto" w:fill="auto"/>
          </w:tcPr>
          <w:p w14:paraId="3D4866F1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34" w:type="dxa"/>
            <w:shd w:val="clear" w:color="auto" w:fill="auto"/>
          </w:tcPr>
          <w:p w14:paraId="1DA210C8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6D6A8B57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2B707BC6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15491574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2FC8B14C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1468641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3EA4" w:rsidRPr="00E83EA4" w14:paraId="44A2FCA4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6CFAAAB2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34" w:type="dxa"/>
            <w:shd w:val="clear" w:color="auto" w:fill="auto"/>
          </w:tcPr>
          <w:p w14:paraId="67736C64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21230BD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1EE49888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2BC5307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DCA012B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599BAF5A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3EA4" w:rsidRPr="00E83EA4" w14:paraId="757C423B" w14:textId="77777777" w:rsidTr="00E83EA4">
        <w:trPr>
          <w:jc w:val="center"/>
        </w:trPr>
        <w:tc>
          <w:tcPr>
            <w:tcW w:w="2008" w:type="dxa"/>
            <w:vMerge/>
            <w:shd w:val="clear" w:color="auto" w:fill="auto"/>
          </w:tcPr>
          <w:p w14:paraId="117F1802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1434" w:type="dxa"/>
            <w:shd w:val="clear" w:color="auto" w:fill="auto"/>
          </w:tcPr>
          <w:p w14:paraId="53C8B6B4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5615F726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23B74BE4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</w:tcPr>
          <w:p w14:paraId="49E7308F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53EC9C5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14CF7305" w14:textId="77777777" w:rsidR="00E83EA4" w:rsidRPr="00E83EA4" w:rsidRDefault="00E83EA4" w:rsidP="00B3030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93423F3" w14:textId="7C4CA1D5" w:rsidR="00AC2F52" w:rsidRPr="00E83EA4" w:rsidRDefault="00AC2F52" w:rsidP="00AC2F52">
      <w:pPr>
        <w:rPr>
          <w:color w:val="000000"/>
          <w:sz w:val="28"/>
          <w:szCs w:val="28"/>
          <w:cs/>
        </w:rPr>
      </w:pPr>
      <w:r w:rsidRPr="00E83EA4">
        <w:rPr>
          <w:b/>
          <w:bCs/>
          <w:color w:val="000000"/>
          <w:sz w:val="28"/>
          <w:szCs w:val="28"/>
          <w:u w:val="single"/>
          <w:cs/>
        </w:rPr>
        <w:t>หมายเหตุ</w:t>
      </w:r>
      <w:r w:rsidRPr="00E83EA4">
        <w:rPr>
          <w:color w:val="000000"/>
          <w:sz w:val="28"/>
          <w:szCs w:val="28"/>
          <w:cs/>
        </w:rPr>
        <w:t xml:space="preserve">  หลักสูตรที่มีวิชาเอกหรือแขนงวิชา ให้รายงานแยกตาราง</w:t>
      </w:r>
    </w:p>
    <w:p w14:paraId="1B515F5A" w14:textId="4B5FDE30" w:rsidR="00AC2F52" w:rsidRDefault="00AC2F52" w:rsidP="003F199C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  <w:br w:type="page"/>
      </w:r>
    </w:p>
    <w:p w14:paraId="1BC3B772" w14:textId="74E08292" w:rsidR="00AC2F52" w:rsidRPr="00222242" w:rsidRDefault="00AC2F52" w:rsidP="004F074C">
      <w:pPr>
        <w:ind w:firstLine="851"/>
        <w:rPr>
          <w:b/>
          <w:bCs/>
        </w:rPr>
      </w:pPr>
      <w:r w:rsidRPr="00222242">
        <w:rPr>
          <w:b/>
          <w:bCs/>
          <w:cs/>
        </w:rPr>
        <w:lastRenderedPageBreak/>
        <w:t>1.</w:t>
      </w:r>
      <w:r w:rsidR="00BB2122" w:rsidRPr="00222242">
        <w:rPr>
          <w:rFonts w:hint="cs"/>
          <w:b/>
          <w:bCs/>
          <w:cs/>
        </w:rPr>
        <w:t>3</w:t>
      </w:r>
      <w:r w:rsidRPr="00222242">
        <w:rPr>
          <w:b/>
          <w:bCs/>
          <w:cs/>
        </w:rPr>
        <w:t xml:space="preserve"> อาจารย์ผู้สอน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29"/>
        <w:gridCol w:w="2764"/>
        <w:gridCol w:w="2764"/>
        <w:gridCol w:w="1344"/>
        <w:gridCol w:w="1344"/>
      </w:tblGrid>
      <w:tr w:rsidR="00AC2F52" w:rsidRPr="00206383" w14:paraId="5DC5F4A1" w14:textId="77777777" w:rsidTr="00376D7A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14:paraId="3E614949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35454A31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ชื่ออาจารย์ผู้สอน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3E3BF705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วุฒิการศึกษา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1D803DA8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วันเดือนปีที่</w:t>
            </w:r>
          </w:p>
          <w:p w14:paraId="5BCA0A68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เข้าทำงาน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70FE1058" w14:textId="77777777" w:rsidR="00AC2F52" w:rsidRPr="00E83EA4" w:rsidRDefault="00AC2F52" w:rsidP="00B303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3EA4">
              <w:rPr>
                <w:b/>
                <w:bCs/>
                <w:color w:val="000000"/>
                <w:sz w:val="28"/>
                <w:szCs w:val="28"/>
                <w:cs/>
              </w:rPr>
              <w:t>วันเดือนปีที่ลาออก</w:t>
            </w:r>
          </w:p>
        </w:tc>
      </w:tr>
      <w:tr w:rsidR="00E83EA4" w:rsidRPr="00206383" w14:paraId="19138EAB" w14:textId="77777777" w:rsidTr="00376D7A">
        <w:trPr>
          <w:jc w:val="center"/>
        </w:trPr>
        <w:tc>
          <w:tcPr>
            <w:tcW w:w="604" w:type="pct"/>
            <w:shd w:val="clear" w:color="auto" w:fill="auto"/>
          </w:tcPr>
          <w:p w14:paraId="0E46BDA7" w14:textId="5720082C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  <w:r w:rsidRPr="004F074C">
              <w:rPr>
                <w:color w:val="FF0000"/>
                <w:sz w:val="28"/>
                <w:szCs w:val="28"/>
                <w:cs/>
              </w:rPr>
              <w:t>ศ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.ดร.</w:t>
            </w:r>
          </w:p>
        </w:tc>
        <w:tc>
          <w:tcPr>
            <w:tcW w:w="1479" w:type="pct"/>
            <w:shd w:val="clear" w:color="auto" w:fill="auto"/>
          </w:tcPr>
          <w:p w14:paraId="4AE65821" w14:textId="02E65BDA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  <w:r w:rsidRPr="00E83EA4">
              <w:rPr>
                <w:rFonts w:hint="cs"/>
                <w:color w:val="FF0000"/>
                <w:sz w:val="28"/>
                <w:szCs w:val="28"/>
                <w:cs/>
              </w:rPr>
              <w:t>บูรพา เสริมสร้างปัญญา</w:t>
            </w:r>
          </w:p>
        </w:tc>
        <w:tc>
          <w:tcPr>
            <w:tcW w:w="1479" w:type="pct"/>
            <w:shd w:val="clear" w:color="auto" w:fill="auto"/>
          </w:tcPr>
          <w:p w14:paraId="01CFC721" w14:textId="4316024C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  <w:r w:rsidRPr="00E83EA4">
              <w:rPr>
                <w:color w:val="FF0000"/>
                <w:sz w:val="28"/>
                <w:szCs w:val="28"/>
                <w:cs/>
              </w:rPr>
              <w:t>ปร.ด. (คณิตศาสตร์)</w:t>
            </w:r>
          </w:p>
        </w:tc>
        <w:tc>
          <w:tcPr>
            <w:tcW w:w="719" w:type="pct"/>
            <w:shd w:val="clear" w:color="auto" w:fill="auto"/>
          </w:tcPr>
          <w:p w14:paraId="1B16E800" w14:textId="0872E34A" w:rsidR="00E83EA4" w:rsidRPr="00E83EA4" w:rsidRDefault="00376D7A" w:rsidP="00376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15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มิ.ย. </w:t>
            </w:r>
            <w:r>
              <w:rPr>
                <w:rFonts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19" w:type="pct"/>
            <w:shd w:val="clear" w:color="auto" w:fill="auto"/>
          </w:tcPr>
          <w:p w14:paraId="58CF0584" w14:textId="15ECEC27" w:rsidR="00E83EA4" w:rsidRPr="00E83EA4" w:rsidRDefault="00376D7A" w:rsidP="00376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-</w:t>
            </w:r>
          </w:p>
        </w:tc>
      </w:tr>
      <w:tr w:rsidR="00E83EA4" w:rsidRPr="00206383" w14:paraId="2D9F4766" w14:textId="77777777" w:rsidTr="00376D7A">
        <w:trPr>
          <w:jc w:val="center"/>
        </w:trPr>
        <w:tc>
          <w:tcPr>
            <w:tcW w:w="604" w:type="pct"/>
            <w:shd w:val="clear" w:color="auto" w:fill="auto"/>
          </w:tcPr>
          <w:p w14:paraId="1E54F750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3CA06C96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71729CFE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54FDA8B2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223D8836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</w:tr>
      <w:tr w:rsidR="00E83EA4" w:rsidRPr="00206383" w14:paraId="7051EF72" w14:textId="77777777" w:rsidTr="00376D7A">
        <w:trPr>
          <w:jc w:val="center"/>
        </w:trPr>
        <w:tc>
          <w:tcPr>
            <w:tcW w:w="604" w:type="pct"/>
            <w:shd w:val="clear" w:color="auto" w:fill="auto"/>
          </w:tcPr>
          <w:p w14:paraId="5282EE58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03FE7B17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54C4E205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201FAA4B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79D4B5DE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</w:tr>
      <w:tr w:rsidR="00E83EA4" w:rsidRPr="00206383" w14:paraId="503D23B8" w14:textId="77777777" w:rsidTr="00376D7A">
        <w:trPr>
          <w:jc w:val="center"/>
        </w:trPr>
        <w:tc>
          <w:tcPr>
            <w:tcW w:w="604" w:type="pct"/>
            <w:shd w:val="clear" w:color="auto" w:fill="auto"/>
          </w:tcPr>
          <w:p w14:paraId="125BD48A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67F569CD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pct"/>
            <w:shd w:val="clear" w:color="auto" w:fill="auto"/>
          </w:tcPr>
          <w:p w14:paraId="4CE8DC1A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1C50AA3D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auto"/>
          </w:tcPr>
          <w:p w14:paraId="5D9FA300" w14:textId="77777777" w:rsidR="00E83EA4" w:rsidRPr="00E83EA4" w:rsidRDefault="00E83EA4" w:rsidP="00E83EA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6E99BBA" w14:textId="7BDDFEDC" w:rsidR="00EA689F" w:rsidRPr="00206383" w:rsidRDefault="00AC2F52" w:rsidP="00AC2F52">
      <w:r w:rsidRPr="00206383">
        <w:rPr>
          <w:b/>
          <w:bCs/>
          <w:color w:val="000000"/>
          <w:cs/>
        </w:rPr>
        <w:br w:type="page"/>
      </w:r>
    </w:p>
    <w:p w14:paraId="2825B9FF" w14:textId="0BAF1278" w:rsidR="00AC2F52" w:rsidRPr="00206383" w:rsidRDefault="00376D7A" w:rsidP="00376D7A">
      <w:pPr>
        <w:ind w:firstLine="851"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2</w:t>
      </w:r>
      <w:r>
        <w:rPr>
          <w:b/>
          <w:bCs/>
          <w:color w:val="000000"/>
          <w:cs/>
        </w:rPr>
        <w:t>.</w:t>
      </w:r>
      <w:r>
        <w:rPr>
          <w:b/>
          <w:bCs/>
          <w:color w:val="000000"/>
        </w:rPr>
        <w:t>0</w:t>
      </w:r>
      <w:r>
        <w:rPr>
          <w:b/>
          <w:bCs/>
          <w:color w:val="000000"/>
          <w:cs/>
        </w:rPr>
        <w:t>.</w:t>
      </w:r>
      <w:r w:rsidR="00AC2F52" w:rsidRPr="00206383">
        <w:rPr>
          <w:b/>
          <w:bCs/>
          <w:color w:val="000000"/>
          <w:cs/>
        </w:rPr>
        <w:t>2. ผลการประเมินตนเองตามเกณฑ์</w:t>
      </w:r>
      <w:r w:rsidR="00CF4C59" w:rsidRPr="00206383">
        <w:rPr>
          <w:b/>
          <w:bCs/>
          <w:color w:val="000000"/>
          <w:cs/>
        </w:rPr>
        <w:t xml:space="preserve">องค์ประกอบที่ </w:t>
      </w:r>
      <w:r w:rsidR="00CF4C59" w:rsidRPr="00206383">
        <w:rPr>
          <w:b/>
          <w:bCs/>
          <w:color w:val="000000"/>
        </w:rPr>
        <w:t xml:space="preserve">1 </w:t>
      </w:r>
      <w:r w:rsidR="00CF4C59" w:rsidRPr="00206383">
        <w:rPr>
          <w:b/>
          <w:bCs/>
          <w:color w:val="000000"/>
          <w:cs/>
        </w:rPr>
        <w:t>การกำกับมาตรฐาน</w:t>
      </w:r>
      <w:r w:rsidR="00AC2F52" w:rsidRPr="00206383">
        <w:rPr>
          <w:b/>
          <w:bCs/>
          <w:color w:val="000000"/>
          <w:cs/>
        </w:rPr>
        <w:t xml:space="preserve"> </w:t>
      </w:r>
      <w:r w:rsidR="00AC2F52" w:rsidRPr="00206383">
        <w:rPr>
          <w:b/>
          <w:bCs/>
          <w:color w:val="0070C0"/>
          <w:cs/>
        </w:rPr>
        <w:t>(สำหรับหลักสูตรที่ใช้เกณฑ์มาตรฐานหลักสูตร พ.ศ.2558)</w:t>
      </w:r>
    </w:p>
    <w:p w14:paraId="7670344D" w14:textId="4892C1DC" w:rsidR="00AC2F52" w:rsidRPr="00206383" w:rsidRDefault="00AC2F52" w:rsidP="00376D7A">
      <w:pPr>
        <w:ind w:firstLine="851"/>
        <w:rPr>
          <w:b/>
          <w:bCs/>
          <w:color w:val="000000"/>
        </w:rPr>
      </w:pPr>
      <w:r w:rsidRPr="00206383">
        <w:rPr>
          <w:b/>
          <w:bCs/>
          <w:color w:val="000000"/>
          <w:cs/>
        </w:rPr>
        <w:t>หลักสูตร</w:t>
      </w:r>
      <w:r w:rsidR="003D19CE">
        <w:rPr>
          <w:rFonts w:hint="cs"/>
          <w:b/>
          <w:bCs/>
          <w:color w:val="000000"/>
          <w:cs/>
        </w:rPr>
        <w:t>ระดับ</w:t>
      </w:r>
      <w:r w:rsidRPr="00206383">
        <w:rPr>
          <w:b/>
          <w:bCs/>
          <w:color w:val="000000"/>
          <w:cs/>
        </w:rPr>
        <w:t>ปริญญาตรี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3656"/>
        <w:gridCol w:w="3790"/>
      </w:tblGrid>
      <w:tr w:rsidR="00AC2F52" w:rsidRPr="00DA7EB1" w14:paraId="5C746A9A" w14:textId="77777777" w:rsidTr="00B30307">
        <w:trPr>
          <w:tblHeader/>
        </w:trPr>
        <w:tc>
          <w:tcPr>
            <w:tcW w:w="1016" w:type="pct"/>
            <w:vMerge w:val="restart"/>
            <w:shd w:val="clear" w:color="auto" w:fill="D9D9D9"/>
            <w:vAlign w:val="center"/>
          </w:tcPr>
          <w:p w14:paraId="49936389" w14:textId="77777777" w:rsidR="00AC2F52" w:rsidRPr="00206383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063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เกณฑ์การประเมิน</w:t>
            </w:r>
          </w:p>
        </w:tc>
        <w:tc>
          <w:tcPr>
            <w:tcW w:w="3984" w:type="pct"/>
            <w:gridSpan w:val="2"/>
            <w:shd w:val="clear" w:color="auto" w:fill="D9D9D9"/>
          </w:tcPr>
          <w:p w14:paraId="365E5876" w14:textId="77777777" w:rsidR="00AC2F52" w:rsidRPr="00206383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063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คุณลักษณะหลักสูตร</w:t>
            </w:r>
          </w:p>
        </w:tc>
      </w:tr>
      <w:tr w:rsidR="00AC2F52" w:rsidRPr="00DA7EB1" w14:paraId="4107C76E" w14:textId="77777777" w:rsidTr="00B30307">
        <w:trPr>
          <w:tblHeader/>
        </w:trPr>
        <w:tc>
          <w:tcPr>
            <w:tcW w:w="1016" w:type="pct"/>
            <w:vMerge/>
            <w:shd w:val="clear" w:color="auto" w:fill="D9D9D9"/>
          </w:tcPr>
          <w:p w14:paraId="792A7793" w14:textId="77777777" w:rsidR="00AC2F52" w:rsidRPr="00206383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pct"/>
            <w:shd w:val="clear" w:color="auto" w:fill="D9D9D9"/>
          </w:tcPr>
          <w:p w14:paraId="6D3A363D" w14:textId="77777777" w:rsidR="00AC2F52" w:rsidRPr="00206383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063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ประเภทวิชาการ</w:t>
            </w:r>
          </w:p>
        </w:tc>
        <w:tc>
          <w:tcPr>
            <w:tcW w:w="2028" w:type="pct"/>
            <w:shd w:val="clear" w:color="auto" w:fill="D9D9D9"/>
          </w:tcPr>
          <w:p w14:paraId="6D3FBB77" w14:textId="77777777" w:rsidR="00AC2F52" w:rsidRPr="00206383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063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</w:rPr>
              <w:t>ประเภทวิชาชีพ/ปฏิบัติการ</w:t>
            </w:r>
          </w:p>
        </w:tc>
      </w:tr>
      <w:tr w:rsidR="00AC2F52" w:rsidRPr="00376D7A" w14:paraId="4EDB9F64" w14:textId="77777777" w:rsidTr="00B30307">
        <w:tc>
          <w:tcPr>
            <w:tcW w:w="1016" w:type="pct"/>
            <w:shd w:val="clear" w:color="auto" w:fill="auto"/>
          </w:tcPr>
          <w:p w14:paraId="627AA2E5" w14:textId="77777777" w:rsidR="00AC2F52" w:rsidRPr="00376D7A" w:rsidRDefault="00AC2F52" w:rsidP="00376D7A">
            <w:pPr>
              <w:jc w:val="left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. จำนวน</w:t>
            </w:r>
            <w:r w:rsidRPr="00376D7A">
              <w:rPr>
                <w:rFonts w:eastAsia="Times New Roman"/>
                <w:color w:val="000000"/>
                <w:sz w:val="24"/>
                <w:szCs w:val="24"/>
                <w:u w:val="single"/>
                <w:cs/>
              </w:rPr>
              <w:t>อาจารย์ผู้รับผิดชอบ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3984" w:type="pct"/>
            <w:gridSpan w:val="2"/>
            <w:shd w:val="clear" w:color="auto" w:fill="auto"/>
          </w:tcPr>
          <w:p w14:paraId="15C82687" w14:textId="279EA16B" w:rsidR="00AC2F52" w:rsidRPr="00376D7A" w:rsidRDefault="00376D7A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ไม่น้อยกว่า 5 คน</w:t>
            </w:r>
          </w:p>
          <w:p w14:paraId="3A7ABBC5" w14:textId="3F2FD338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เป็นอาจารย์ผู้รับผิดชอบหลักสูตรเกินกว่า 1 หลักสูตรไม่ได้ และ</w:t>
            </w:r>
          </w:p>
          <w:p w14:paraId="11824D49" w14:textId="6FD3AF13" w:rsidR="00AC2F52" w:rsidRPr="00376D7A" w:rsidRDefault="00907DB8" w:rsidP="00907DB8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ประจำหลักสูตรตลอดระยะเวลาที่จัดการศึกษาตามหลักสูตรนั้น</w:t>
            </w:r>
          </w:p>
        </w:tc>
      </w:tr>
      <w:tr w:rsidR="00AC2F52" w:rsidRPr="00376D7A" w14:paraId="4FDC5CDD" w14:textId="77777777" w:rsidTr="00B30307">
        <w:tc>
          <w:tcPr>
            <w:tcW w:w="1016" w:type="pct"/>
            <w:shd w:val="clear" w:color="auto" w:fill="auto"/>
          </w:tcPr>
          <w:p w14:paraId="5A7EB02B" w14:textId="77777777" w:rsidR="00AC2F52" w:rsidRPr="00376D7A" w:rsidRDefault="00AC2F52" w:rsidP="00376D7A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956" w:type="pct"/>
            <w:shd w:val="clear" w:color="auto" w:fill="auto"/>
          </w:tcPr>
          <w:p w14:paraId="49395097" w14:textId="399DE1F0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คุณวุฒิระดับปริญญาโทหรือเทียบเท่า หรือดำรงตำแหน่งทางวิชาการไม่ต่ำกว่าผู้ช่วยศาสตราจารย์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br/>
              <w:t>ในสาขาที่ตรงหรือสัมพันธ์กับสาขาวิชาที่เปิดสอน</w:t>
            </w:r>
          </w:p>
          <w:p w14:paraId="36D58B12" w14:textId="3FD0F0B6" w:rsidR="00AC2F52" w:rsidRPr="00376D7A" w:rsidRDefault="00907DB8" w:rsidP="00907DB8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มีผลงานทางวิชาการอย่างน้อย 1 รายการในรอบ 5 ปีย้อนหลัง</w:t>
            </w:r>
          </w:p>
        </w:tc>
        <w:tc>
          <w:tcPr>
            <w:tcW w:w="2028" w:type="pct"/>
            <w:shd w:val="clear" w:color="auto" w:fill="auto"/>
          </w:tcPr>
          <w:p w14:paraId="3944FFB1" w14:textId="0235171E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pacing w:val="-8"/>
                <w:sz w:val="24"/>
                <w:szCs w:val="24"/>
                <w:cs/>
              </w:rPr>
              <w:t>คุณวุฒิระดับปริญญาโทหรือเทียบเท่า หรือดำรงตำแหน่งทางวิชาการไม่ต่ำกว่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าผู้ช่วยศาสตราจารย์ ในสาขาที่ตรงหรือสัมพันธ์กับสาขาวิชาที่เปิดสอน</w:t>
            </w:r>
          </w:p>
          <w:p w14:paraId="2711EE16" w14:textId="49A21051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มีผลงานทางวิชาการอย่างน้อย 1 รายการในรอบ 5 ปีย้อนหลัง</w:t>
            </w:r>
          </w:p>
          <w:p w14:paraId="75E79216" w14:textId="54DC7C6A" w:rsidR="00AC2F52" w:rsidRPr="00376D7A" w:rsidRDefault="00907DB8" w:rsidP="00907DB8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อาจารย์ผู้รับผิดชอบหลักสูตร จำนวน 2 ใน 5 ต้องมีประสบการณ์ในด้านการปฏิบัติการ</w:t>
            </w:r>
          </w:p>
        </w:tc>
      </w:tr>
      <w:tr w:rsidR="00AC2F52" w:rsidRPr="00376D7A" w14:paraId="570FAB5C" w14:textId="77777777" w:rsidTr="00B30307">
        <w:tc>
          <w:tcPr>
            <w:tcW w:w="1016" w:type="pct"/>
            <w:shd w:val="clear" w:color="auto" w:fill="auto"/>
          </w:tcPr>
          <w:p w14:paraId="53E36253" w14:textId="77777777" w:rsidR="00AC2F52" w:rsidRPr="00376D7A" w:rsidRDefault="00AC2F52" w:rsidP="00376D7A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3. คุณสมบัติ</w:t>
            </w:r>
            <w:r w:rsidRPr="00376D7A">
              <w:rPr>
                <w:rFonts w:eastAsia="Times New Roman"/>
                <w:color w:val="000000"/>
                <w:sz w:val="24"/>
                <w:szCs w:val="24"/>
                <w:u w:val="single"/>
                <w:cs/>
              </w:rPr>
              <w:t>อาจารย์ประจำ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3984" w:type="pct"/>
            <w:gridSpan w:val="2"/>
            <w:shd w:val="clear" w:color="auto" w:fill="auto"/>
          </w:tcPr>
          <w:p w14:paraId="553FF466" w14:textId="03B99592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</w:t>
            </w:r>
          </w:p>
          <w:p w14:paraId="118FDCA0" w14:textId="18DF76AD" w:rsidR="00AC2F52" w:rsidRPr="00376D7A" w:rsidRDefault="00907DB8" w:rsidP="00907DB8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มีผลงานทางวิชาการอย่างน้อย 1 รายการในรอบ 5 ปีย้อนหลัง</w:t>
            </w:r>
          </w:p>
        </w:tc>
      </w:tr>
      <w:tr w:rsidR="00AC2F52" w:rsidRPr="00376D7A" w14:paraId="7B687FEF" w14:textId="77777777" w:rsidTr="00B30307">
        <w:tc>
          <w:tcPr>
            <w:tcW w:w="1016" w:type="pct"/>
            <w:shd w:val="clear" w:color="auto" w:fill="auto"/>
          </w:tcPr>
          <w:p w14:paraId="0F2DBBF8" w14:textId="77777777" w:rsidR="00AC2F52" w:rsidRPr="00376D7A" w:rsidRDefault="00AC2F52" w:rsidP="00376D7A">
            <w:pPr>
              <w:jc w:val="left"/>
              <w:rPr>
                <w:rFonts w:eastAsia="Times New Roman"/>
                <w:color w:val="000000"/>
                <w:sz w:val="24"/>
                <w:szCs w:val="24"/>
                <w:cs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. คุณสมบัติอาจารย์ผู้สอน</w:t>
            </w:r>
          </w:p>
        </w:tc>
        <w:tc>
          <w:tcPr>
            <w:tcW w:w="3984" w:type="pct"/>
            <w:gridSpan w:val="2"/>
            <w:shd w:val="clear" w:color="auto" w:fill="auto"/>
          </w:tcPr>
          <w:p w14:paraId="6890E0DF" w14:textId="6EE8524F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อาจารย์ประจำ</w:t>
            </w:r>
          </w:p>
          <w:p w14:paraId="190FCBAB" w14:textId="4BA3C574" w:rsidR="00AC2F52" w:rsidRPr="00376D7A" w:rsidRDefault="00AC2F52" w:rsidP="00376D7A">
            <w:pPr>
              <w:ind w:left="128" w:right="124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  </w:t>
            </w:r>
            <w:r w:rsid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ในสาขาวิชานั้น หรือสาขาที่สัมพัน</w:t>
            </w:r>
            <w:r w:rsidR="00206383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ธ์กัน หรือสาขาวิชาของรายวิชาที่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ส</w:t>
            </w:r>
            <w:r w:rsidR="00206383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อ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น</w:t>
            </w:r>
          </w:p>
          <w:p w14:paraId="72F23166" w14:textId="7C05996F" w:rsidR="00AC2F52" w:rsidRPr="00376D7A" w:rsidRDefault="00AC2F52" w:rsidP="00376D7A">
            <w:pPr>
              <w:ind w:left="128" w:right="124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  </w:t>
            </w:r>
            <w:r w:rsid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907DB8"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หากเป็นอาจารย์ผู้สอนก่อนเกณฑ์นี้ประกาศใช้ อนุโลมคุณวุฒิระดับปริญญาตรีได้</w:t>
            </w:r>
          </w:p>
          <w:p w14:paraId="505E0CE4" w14:textId="0E530D30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อาจารย์พิเศษ</w:t>
            </w:r>
          </w:p>
          <w:p w14:paraId="432163F7" w14:textId="5477BD64" w:rsidR="00AC2F52" w:rsidRPr="00376D7A" w:rsidRDefault="00AC2F52" w:rsidP="00376D7A">
            <w:pPr>
              <w:ind w:left="128" w:right="124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  </w:t>
            </w:r>
            <w:r w:rsid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คุณวุฒิระดับปริญญาไท หรือคุณวุฒิปริญญาตรีหรือเทียบเท่า และ</w:t>
            </w:r>
          </w:p>
          <w:p w14:paraId="7304CC1A" w14:textId="4E3B93C9" w:rsidR="00AC2F52" w:rsidRPr="00376D7A" w:rsidRDefault="00AC2F52" w:rsidP="00376D7A">
            <w:pPr>
              <w:ind w:left="128" w:right="124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  </w:t>
            </w:r>
            <w:r w:rsid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มีประสบการณ์ทำงานที่เกี่ยวข้องกับวิชาที่สอนไม่น้อยกว่า 6 ปี</w:t>
            </w:r>
          </w:p>
          <w:p w14:paraId="1A16E554" w14:textId="26E7272B" w:rsidR="00AC2F52" w:rsidRPr="00376D7A" w:rsidRDefault="00AC2F52" w:rsidP="00907DB8">
            <w:pPr>
              <w:ind w:left="128" w:right="124"/>
              <w:contextualSpacing/>
              <w:jc w:val="left"/>
              <w:rPr>
                <w:rFonts w:eastAsia="Times New Roman"/>
                <w:color w:val="FF0000"/>
                <w:sz w:val="24"/>
                <w:szCs w:val="24"/>
                <w:cs/>
              </w:rPr>
            </w:pPr>
            <w:r w:rsidRPr="00376D7A">
              <w:rPr>
                <w:rFonts w:eastAsia="Times New Roman"/>
                <w:color w:val="FF0000"/>
                <w:sz w:val="24"/>
                <w:szCs w:val="24"/>
                <w:cs/>
              </w:rPr>
              <w:t xml:space="preserve">   </w:t>
            </w:r>
            <w:r w:rsid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76D7A">
              <w:rPr>
                <w:rFonts w:eastAsia="Times New Roman"/>
                <w:sz w:val="24"/>
                <w:szCs w:val="24"/>
                <w:cs/>
              </w:rPr>
              <w:t>อาจารย์พิเศษต้องมีชั่วโมงสอนไม่เกินร้อยละ 50 ของรายวิชา โดยมีอาจารย์ประจำเป็นผู้รับผิดชอบรายวิชานั้น ทั้งนี้ หากรายวิชาใดมีความจำเป็นต้องใช้ความเชี่ยวชาญของบุคลากรภายนอกโดยมีชั่วโมงสอนมากกว่าร้อยละ 50 ของรายวิชา ก็สามารถดำเนินการได้ แต่ต้อง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</w:tr>
      <w:tr w:rsidR="00AC2F52" w:rsidRPr="00376D7A" w14:paraId="4E57504A" w14:textId="77777777" w:rsidTr="00B30307">
        <w:tc>
          <w:tcPr>
            <w:tcW w:w="1016" w:type="pct"/>
            <w:shd w:val="clear" w:color="auto" w:fill="auto"/>
          </w:tcPr>
          <w:p w14:paraId="7300EB68" w14:textId="77777777" w:rsidR="00AC2F52" w:rsidRPr="00376D7A" w:rsidRDefault="00AC2F52" w:rsidP="00376D7A">
            <w:pPr>
              <w:jc w:val="left"/>
              <w:rPr>
                <w:rFonts w:eastAsia="Times New Roman"/>
                <w:color w:val="000000"/>
                <w:spacing w:val="-6"/>
                <w:sz w:val="24"/>
                <w:szCs w:val="24"/>
                <w:cs/>
              </w:rPr>
            </w:pPr>
            <w:r w:rsidRPr="00376D7A">
              <w:rPr>
                <w:rFonts w:eastAsia="Times New Roman"/>
                <w:color w:val="000000"/>
                <w:spacing w:val="-6"/>
                <w:sz w:val="24"/>
                <w:szCs w:val="24"/>
                <w:cs/>
              </w:rPr>
              <w:t>5. การปรับปรุงหลักสูตรตามกรอบระยะเวลาที่กำหนด</w:t>
            </w:r>
          </w:p>
        </w:tc>
        <w:tc>
          <w:tcPr>
            <w:tcW w:w="1956" w:type="pct"/>
            <w:tcBorders>
              <w:right w:val="nil"/>
            </w:tcBorders>
            <w:shd w:val="clear" w:color="auto" w:fill="auto"/>
          </w:tcPr>
          <w:p w14:paraId="0553F117" w14:textId="761038A0" w:rsidR="00AC2F52" w:rsidRPr="00376D7A" w:rsidRDefault="00907DB8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ต้องไม่เกิน 5 ปี ตามกรอบระยะเวลาของหลักสูตร หรืออย่างน้อยทุก</w:t>
            </w:r>
            <w:r w:rsidR="009E4F26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376D7A">
              <w:rPr>
                <w:rFonts w:eastAsia="Times New Roman"/>
                <w:color w:val="000000"/>
                <w:sz w:val="24"/>
                <w:szCs w:val="24"/>
                <w:cs/>
              </w:rPr>
              <w:t>ๆ 5 ปี</w:t>
            </w:r>
          </w:p>
        </w:tc>
        <w:tc>
          <w:tcPr>
            <w:tcW w:w="2028" w:type="pct"/>
            <w:tcBorders>
              <w:left w:val="nil"/>
            </w:tcBorders>
            <w:shd w:val="clear" w:color="auto" w:fill="auto"/>
          </w:tcPr>
          <w:p w14:paraId="0054C006" w14:textId="77777777" w:rsidR="00AC2F52" w:rsidRPr="00376D7A" w:rsidRDefault="00AC2F52" w:rsidP="00376D7A">
            <w:pPr>
              <w:ind w:left="128" w:right="124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C2F52" w:rsidRPr="00376D7A" w14:paraId="7BFD5ABC" w14:textId="77777777" w:rsidTr="00B30307">
        <w:tc>
          <w:tcPr>
            <w:tcW w:w="1016" w:type="pct"/>
            <w:shd w:val="clear" w:color="auto" w:fill="auto"/>
          </w:tcPr>
          <w:p w14:paraId="06B003E0" w14:textId="77777777" w:rsidR="00AC2F52" w:rsidRPr="00376D7A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956" w:type="pct"/>
            <w:shd w:val="clear" w:color="auto" w:fill="auto"/>
          </w:tcPr>
          <w:p w14:paraId="299153D6" w14:textId="77777777" w:rsidR="00AC2F52" w:rsidRPr="00376D7A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</w:pP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เกณฑ์ 5 ข้อ</w:t>
            </w:r>
          </w:p>
        </w:tc>
        <w:tc>
          <w:tcPr>
            <w:tcW w:w="2028" w:type="pct"/>
            <w:shd w:val="clear" w:color="auto" w:fill="auto"/>
          </w:tcPr>
          <w:p w14:paraId="4749F9B4" w14:textId="77777777" w:rsidR="00AC2F52" w:rsidRPr="00376D7A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6D7A">
              <w:rPr>
                <w:rFonts w:eastAsia="Times New Roman"/>
                <w:b/>
                <w:bCs/>
                <w:color w:val="000000"/>
                <w:sz w:val="24"/>
                <w:szCs w:val="24"/>
                <w:cs/>
              </w:rPr>
              <w:t>เกณฑ์ 5 ข้อ</w:t>
            </w:r>
          </w:p>
        </w:tc>
      </w:tr>
    </w:tbl>
    <w:p w14:paraId="418ED12A" w14:textId="4D35DDDC" w:rsidR="00AC2F52" w:rsidRPr="00907DB8" w:rsidRDefault="00AC2F52" w:rsidP="00AC2F52">
      <w:pPr>
        <w:rPr>
          <w:sz w:val="28"/>
          <w:szCs w:val="28"/>
        </w:rPr>
      </w:pPr>
      <w:r w:rsidRPr="00907DB8">
        <w:rPr>
          <w:b/>
          <w:bCs/>
          <w:sz w:val="28"/>
          <w:szCs w:val="28"/>
          <w:u w:val="single"/>
          <w:cs/>
        </w:rPr>
        <w:t>หมายเหตุ</w:t>
      </w:r>
      <w:r w:rsidRPr="00907DB8">
        <w:rPr>
          <w:sz w:val="28"/>
          <w:szCs w:val="28"/>
          <w:cs/>
        </w:rPr>
        <w:t xml:space="preserve"> หากหลักสูตรใดที่ยังคงใช้เกณฑ์มาตรฐานหลักสูตร พ.ศ. </w:t>
      </w:r>
      <w:r w:rsidRPr="00907DB8">
        <w:rPr>
          <w:sz w:val="28"/>
          <w:szCs w:val="28"/>
        </w:rPr>
        <w:t>2548</w:t>
      </w:r>
      <w:r w:rsidRPr="00907DB8">
        <w:rPr>
          <w:sz w:val="28"/>
          <w:szCs w:val="28"/>
          <w:cs/>
        </w:rPr>
        <w:t xml:space="preserve"> เกณฑ์การประเมินต่าง ๆ ในการกำกับมาตรฐานหลักสูตร ขอให้ยึดตามประกาศกระทรวงศึกษาธิการ เรื่อง เกณฑ์มาตรฐานหลักสูตรระดับต่าง ๆ พ.ศ. </w:t>
      </w:r>
      <w:r w:rsidRPr="00907DB8">
        <w:rPr>
          <w:sz w:val="28"/>
          <w:szCs w:val="28"/>
        </w:rPr>
        <w:t>2548</w:t>
      </w:r>
    </w:p>
    <w:p w14:paraId="57838AC1" w14:textId="77777777" w:rsidR="007B0AC9" w:rsidRDefault="007B0AC9" w:rsidP="00AC2F52">
      <w:pPr>
        <w:rPr>
          <w:b/>
          <w:bCs/>
          <w:color w:val="000000"/>
        </w:rPr>
      </w:pPr>
    </w:p>
    <w:p w14:paraId="1DD2FEB5" w14:textId="74DCD926" w:rsidR="00AC2F52" w:rsidRPr="001A76A2" w:rsidRDefault="00AC2F52" w:rsidP="00AC2F52">
      <w:pPr>
        <w:rPr>
          <w:b/>
          <w:bCs/>
          <w:color w:val="000000"/>
        </w:rPr>
      </w:pPr>
      <w:r w:rsidRPr="001A76A2">
        <w:rPr>
          <w:b/>
          <w:bCs/>
          <w:color w:val="000000"/>
          <w:cs/>
        </w:rPr>
        <w:t>สรุปคะแนนการประเมินตนเอง</w:t>
      </w:r>
    </w:p>
    <w:p w14:paraId="428239E6" w14:textId="321995C8" w:rsidR="00AC2F52" w:rsidRPr="009572D5" w:rsidRDefault="00907DB8" w:rsidP="00AC2F52">
      <w:pPr>
        <w:rPr>
          <w:rFonts w:ascii="TH SarabunPSK" w:hAnsi="TH SarabunPSK" w:cs="TH SarabunPSK"/>
          <w:color w:val="000000"/>
        </w:rPr>
      </w:pPr>
      <w:r>
        <w:rPr>
          <w:rFonts w:eastAsia="Times New Roman"/>
          <w:color w:val="000000"/>
          <w:sz w:val="24"/>
          <w:szCs w:val="24"/>
        </w:rPr>
        <w:sym w:font="Wingdings" w:char="F0A8"/>
      </w:r>
      <w:r w:rsidR="00AC2F52" w:rsidRPr="009572D5">
        <w:rPr>
          <w:rFonts w:ascii="TH SarabunPSK" w:hAnsi="TH SarabunPSK" w:cs="TH SarabunPSK"/>
          <w:color w:val="000000"/>
          <w:cs/>
        </w:rPr>
        <w:t xml:space="preserve"> </w:t>
      </w:r>
      <w:r w:rsidR="00CF4C59" w:rsidRPr="001A76A2">
        <w:rPr>
          <w:color w:val="000000"/>
          <w:cs/>
        </w:rPr>
        <w:t>ผ่านเกณฑ์ (</w:t>
      </w:r>
      <w:r w:rsidR="00AC2F52" w:rsidRPr="001A76A2">
        <w:rPr>
          <w:color w:val="000000"/>
          <w:cs/>
        </w:rPr>
        <w:t>กรณีมีผลการดำเนินงานผ่านเกณฑ์มาตรฐานครบทุกข้อตามที่กำหนด)</w:t>
      </w:r>
    </w:p>
    <w:p w14:paraId="18F405B9" w14:textId="3897990D" w:rsidR="00AC2F52" w:rsidRPr="001A76A2" w:rsidRDefault="00907DB8" w:rsidP="00AC2F52">
      <w:pPr>
        <w:rPr>
          <w:color w:val="000000"/>
        </w:rPr>
      </w:pPr>
      <w:r>
        <w:rPr>
          <w:rFonts w:eastAsia="Times New Roman"/>
          <w:color w:val="000000"/>
          <w:sz w:val="24"/>
          <w:szCs w:val="24"/>
        </w:rPr>
        <w:sym w:font="Wingdings" w:char="F0A8"/>
      </w:r>
      <w:r w:rsidR="00AC2F52" w:rsidRPr="009572D5">
        <w:rPr>
          <w:rFonts w:ascii="TH SarabunPSK" w:hAnsi="TH SarabunPSK" w:cs="TH SarabunPSK"/>
          <w:color w:val="000000"/>
          <w:cs/>
        </w:rPr>
        <w:t xml:space="preserve"> </w:t>
      </w:r>
      <w:r w:rsidR="00CF4C59" w:rsidRPr="001A76A2">
        <w:rPr>
          <w:color w:val="000000"/>
          <w:cs/>
        </w:rPr>
        <w:t>ไม่ผ่านเกณฑ์ (</w:t>
      </w:r>
      <w:r w:rsidR="00AC2F52" w:rsidRPr="001A76A2">
        <w:rPr>
          <w:color w:val="000000"/>
          <w:cs/>
        </w:rPr>
        <w:t>กรณีมีผลการดำเนินงานไม่ผ่านเกณฑ์มาตรฐานข้อใดข้อหนึ่งตามที่กำหนด)</w:t>
      </w:r>
    </w:p>
    <w:p w14:paraId="33D38D70" w14:textId="7456DD94" w:rsidR="00F7265D" w:rsidRPr="001A76A2" w:rsidRDefault="00F7265D" w:rsidP="00F7265D">
      <w:pPr>
        <w:tabs>
          <w:tab w:val="left" w:pos="360"/>
        </w:tabs>
        <w:rPr>
          <w:color w:val="000000"/>
        </w:rPr>
      </w:pPr>
      <w:r w:rsidRPr="001A76A2">
        <w:rPr>
          <w:color w:val="000000"/>
          <w:cs/>
        </w:rPr>
        <w:tab/>
        <w:t>ข้อ ……………………………………………………………………………………………………………………………………………</w:t>
      </w:r>
    </w:p>
    <w:p w14:paraId="74076A28" w14:textId="1F32CF12" w:rsidR="00AC2F52" w:rsidRDefault="00AC2F52" w:rsidP="00AC2F52">
      <w:pPr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5B8071BF" w14:textId="5987455F" w:rsidR="00AC2F52" w:rsidRPr="007C43B1" w:rsidRDefault="00AC2F52" w:rsidP="00AC2F52">
      <w:pPr>
        <w:ind w:firstLine="720"/>
        <w:rPr>
          <w:b/>
          <w:bCs/>
          <w:color w:val="000000"/>
        </w:rPr>
      </w:pPr>
      <w:r w:rsidRPr="007C43B1">
        <w:rPr>
          <w:b/>
          <w:bCs/>
          <w:color w:val="000000"/>
          <w:cs/>
        </w:rPr>
        <w:lastRenderedPageBreak/>
        <w:t>หลักสูตร</w:t>
      </w:r>
      <w:r w:rsidR="002D13D9">
        <w:rPr>
          <w:rFonts w:hint="cs"/>
          <w:b/>
          <w:bCs/>
          <w:color w:val="000000"/>
          <w:cs/>
        </w:rPr>
        <w:t>ระดับบัณฑิตศึกษา</w:t>
      </w:r>
      <w:r w:rsidRPr="007C43B1">
        <w:rPr>
          <w:b/>
          <w:bCs/>
          <w:color w:val="000000"/>
          <w:cs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5"/>
        <w:gridCol w:w="3738"/>
        <w:gridCol w:w="3822"/>
      </w:tblGrid>
      <w:tr w:rsidR="00AC2F52" w:rsidRPr="007C43B1" w14:paraId="49DE609C" w14:textId="77777777" w:rsidTr="00B30307">
        <w:trPr>
          <w:tblHeader/>
        </w:trPr>
        <w:tc>
          <w:tcPr>
            <w:tcW w:w="955" w:type="pct"/>
            <w:vMerge w:val="restart"/>
            <w:shd w:val="clear" w:color="auto" w:fill="D9D9D9"/>
            <w:vAlign w:val="center"/>
          </w:tcPr>
          <w:p w14:paraId="699897E8" w14:textId="4A115720" w:rsidR="00AC2F52" w:rsidRPr="00907DB8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>เกณฑ์การประเมิน</w:t>
            </w:r>
          </w:p>
        </w:tc>
        <w:tc>
          <w:tcPr>
            <w:tcW w:w="4045" w:type="pct"/>
            <w:gridSpan w:val="2"/>
            <w:shd w:val="clear" w:color="auto" w:fill="D9D9D9"/>
          </w:tcPr>
          <w:p w14:paraId="1E089239" w14:textId="1D94121C" w:rsidR="00AC2F52" w:rsidRPr="00907DB8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>คุณลักษณะหลักสูตร</w:t>
            </w:r>
          </w:p>
        </w:tc>
      </w:tr>
      <w:tr w:rsidR="00AC2F52" w:rsidRPr="007C43B1" w14:paraId="540D483B" w14:textId="77777777" w:rsidTr="00B30307">
        <w:trPr>
          <w:tblHeader/>
        </w:trPr>
        <w:tc>
          <w:tcPr>
            <w:tcW w:w="955" w:type="pct"/>
            <w:vMerge/>
            <w:shd w:val="clear" w:color="auto" w:fill="D9D9D9"/>
          </w:tcPr>
          <w:p w14:paraId="732D1A95" w14:textId="77777777" w:rsidR="00AC2F52" w:rsidRPr="00907DB8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D9D9D9"/>
          </w:tcPr>
          <w:p w14:paraId="2461C522" w14:textId="36F87F8D" w:rsidR="00AC2F52" w:rsidRPr="00907DB8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2045" w:type="pct"/>
            <w:shd w:val="clear" w:color="auto" w:fill="D9D9D9"/>
          </w:tcPr>
          <w:p w14:paraId="55D47EB2" w14:textId="77777777" w:rsidR="00AC2F52" w:rsidRPr="00907DB8" w:rsidRDefault="00AC2F52" w:rsidP="00B30307">
            <w:pPr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>ปริญญาเอก</w:t>
            </w:r>
          </w:p>
        </w:tc>
      </w:tr>
      <w:tr w:rsidR="00AC2F52" w:rsidRPr="000A20DB" w14:paraId="13C39EC4" w14:textId="77777777" w:rsidTr="00B30307">
        <w:tc>
          <w:tcPr>
            <w:tcW w:w="955" w:type="pct"/>
            <w:shd w:val="clear" w:color="auto" w:fill="auto"/>
          </w:tcPr>
          <w:p w14:paraId="1C98E9E9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</w:rPr>
              <w:t>1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. จำนวน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u w:val="single"/>
                <w:cs/>
              </w:rPr>
              <w:t>อาจารย์ผู้รับผิดชอบ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4045" w:type="pct"/>
            <w:gridSpan w:val="2"/>
            <w:shd w:val="clear" w:color="auto" w:fill="auto"/>
          </w:tcPr>
          <w:p w14:paraId="31524764" w14:textId="09B8066E" w:rsidR="00AC2F52" w:rsidRPr="00907DB8" w:rsidRDefault="00907DB8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ไม่น้อยกว่า 3 คน และ</w:t>
            </w:r>
          </w:p>
          <w:p w14:paraId="3C89A690" w14:textId="05C8E2A8" w:rsidR="00AC2F52" w:rsidRPr="00907DB8" w:rsidRDefault="00907DB8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เป็นอาจารย์ผู้รับผิดชอบหลักสูตรเกินกว่า 1 หลักสูตรไม่ได้ และ</w:t>
            </w:r>
          </w:p>
          <w:p w14:paraId="07C7B6FC" w14:textId="539EB61D" w:rsidR="00AC2F52" w:rsidRPr="00907DB8" w:rsidRDefault="00907DB8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ประจำหลักสูตรตลอดระยะเวลาที่จัดการศึกษาตามหลักสูตรนั้น</w:t>
            </w:r>
          </w:p>
        </w:tc>
      </w:tr>
      <w:tr w:rsidR="00AC2F52" w:rsidRPr="000A20DB" w14:paraId="37A909E9" w14:textId="77777777" w:rsidTr="00B30307">
        <w:tc>
          <w:tcPr>
            <w:tcW w:w="955" w:type="pct"/>
            <w:shd w:val="clear" w:color="auto" w:fill="auto"/>
          </w:tcPr>
          <w:p w14:paraId="52AE880A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2000" w:type="pct"/>
            <w:shd w:val="clear" w:color="auto" w:fill="auto"/>
          </w:tcPr>
          <w:p w14:paraId="0CA5C260" w14:textId="19ED829B" w:rsidR="00AC2F52" w:rsidRPr="00907DB8" w:rsidRDefault="00907DB8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 หรือเทียบเท่าที่มีตำแหน่งรองศาสตราจารย์ขึ้นไป</w:t>
            </w:r>
          </w:p>
          <w:p w14:paraId="4E1E8F14" w14:textId="2A956995" w:rsidR="00AC2F52" w:rsidRPr="00907DB8" w:rsidRDefault="00907DB8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2045" w:type="pct"/>
            <w:shd w:val="clear" w:color="auto" w:fill="auto"/>
          </w:tcPr>
          <w:p w14:paraId="0563C092" w14:textId="57F6E142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 หรือเทียบเท่าที่มีตำแหน่งศาสตราจารย์ขึ้นไป</w:t>
            </w:r>
          </w:p>
          <w:p w14:paraId="5EDF4D65" w14:textId="61594C6C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AC2F52" w:rsidRPr="000A20DB" w14:paraId="1BD1FCBF" w14:textId="77777777" w:rsidTr="00B30307">
        <w:tc>
          <w:tcPr>
            <w:tcW w:w="955" w:type="pct"/>
            <w:shd w:val="clear" w:color="auto" w:fill="auto"/>
          </w:tcPr>
          <w:p w14:paraId="6AEE10E6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3. คุณสมบัติ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u w:val="single"/>
                <w:cs/>
              </w:rPr>
              <w:t>อาจารย์ประจำ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หลักสูตร</w:t>
            </w:r>
          </w:p>
        </w:tc>
        <w:tc>
          <w:tcPr>
            <w:tcW w:w="2000" w:type="pct"/>
            <w:shd w:val="clear" w:color="auto" w:fill="auto"/>
          </w:tcPr>
          <w:p w14:paraId="4A0B3EEA" w14:textId="69F935BD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คุณวุฒิขั้นต่ำปริญญาโท หรือเทียบเท่า</w:t>
            </w:r>
          </w:p>
          <w:p w14:paraId="2C797E7C" w14:textId="46085B24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2045" w:type="pct"/>
            <w:shd w:val="clear" w:color="auto" w:fill="auto"/>
          </w:tcPr>
          <w:p w14:paraId="4BF62EF7" w14:textId="0E8B6FE1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คุณวุฒิขั้นต่ำปริญญาเอกหรือเทียบเท่า หรือขั้นต่ำปริญญาโท หรือเทียบเท่าที่มีตำแหน่งรองศาสตราจารย์ขึ้นไป</w:t>
            </w:r>
          </w:p>
          <w:p w14:paraId="3E74A45B" w14:textId="6D186634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AC2F52" w:rsidRPr="000A20DB" w14:paraId="3A080F0D" w14:textId="77777777" w:rsidTr="00B30307">
        <w:tc>
          <w:tcPr>
            <w:tcW w:w="955" w:type="pct"/>
            <w:vMerge w:val="restart"/>
            <w:shd w:val="clear" w:color="auto" w:fill="auto"/>
          </w:tcPr>
          <w:p w14:paraId="61D9DC03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</w:rPr>
              <w:t>4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. คุณสมบัติอาจารย์ผู้สอน</w:t>
            </w:r>
          </w:p>
        </w:tc>
        <w:tc>
          <w:tcPr>
            <w:tcW w:w="2000" w:type="pct"/>
            <w:tcBorders>
              <w:bottom w:val="nil"/>
            </w:tcBorders>
            <w:shd w:val="clear" w:color="auto" w:fill="auto"/>
          </w:tcPr>
          <w:p w14:paraId="7DDA5ADE" w14:textId="4FB74D11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อาจารย์ประจำ</w:t>
            </w:r>
          </w:p>
          <w:p w14:paraId="3CDCF98C" w14:textId="1415FD35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      </w:r>
          </w:p>
        </w:tc>
        <w:tc>
          <w:tcPr>
            <w:tcW w:w="2045" w:type="pct"/>
            <w:tcBorders>
              <w:bottom w:val="nil"/>
            </w:tcBorders>
            <w:shd w:val="clear" w:color="auto" w:fill="auto"/>
          </w:tcPr>
          <w:p w14:paraId="045E564A" w14:textId="67F8EBA7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อาจารย์ประจำ</w:t>
            </w:r>
          </w:p>
          <w:p w14:paraId="322113F9" w14:textId="28AC8F34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 หรือเทียบเท่าที่มีตำแหน่งรองศาสตราจารย์ในสาขาวิชานั้น หรือสาขาวิชาที่สัมพันธ์กัน หรือสาขาวิชาของรายวิชาที่สอน</w:t>
            </w:r>
          </w:p>
        </w:tc>
      </w:tr>
      <w:tr w:rsidR="00AC2F52" w:rsidRPr="000A20DB" w14:paraId="6886C4AC" w14:textId="77777777" w:rsidTr="00B30307">
        <w:tc>
          <w:tcPr>
            <w:tcW w:w="955" w:type="pct"/>
            <w:vMerge/>
            <w:shd w:val="clear" w:color="auto" w:fill="auto"/>
          </w:tcPr>
          <w:p w14:paraId="62362629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  <w:shd w:val="clear" w:color="auto" w:fill="auto"/>
          </w:tcPr>
          <w:p w14:paraId="5262D4D3" w14:textId="46AD65CF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2045" w:type="pct"/>
            <w:tcBorders>
              <w:top w:val="nil"/>
            </w:tcBorders>
            <w:shd w:val="clear" w:color="auto" w:fill="auto"/>
          </w:tcPr>
          <w:p w14:paraId="348B8C01" w14:textId="2015B4B4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</w:tr>
      <w:tr w:rsidR="00AC2F52" w:rsidRPr="000A20DB" w14:paraId="537918D3" w14:textId="77777777" w:rsidTr="00B30307">
        <w:tc>
          <w:tcPr>
            <w:tcW w:w="955" w:type="pct"/>
            <w:vMerge/>
            <w:shd w:val="clear" w:color="auto" w:fill="auto"/>
          </w:tcPr>
          <w:p w14:paraId="1533F12C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bottom w:val="nil"/>
            </w:tcBorders>
            <w:shd w:val="clear" w:color="auto" w:fill="auto"/>
          </w:tcPr>
          <w:p w14:paraId="04B7F40A" w14:textId="7022741D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อาจารย์พิเศษ</w:t>
            </w:r>
          </w:p>
          <w:p w14:paraId="2019C8F3" w14:textId="341AA0F1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คุณวุฒิระดับปริญญาโทหรือเทียบเท่าในสาขาวิชานั้น หรือสาขาวิชาที่สัมพันธ์กัน หรือสาขาวิชาของรายวิชาที่สอน</w:t>
            </w:r>
          </w:p>
        </w:tc>
        <w:tc>
          <w:tcPr>
            <w:tcW w:w="2045" w:type="pct"/>
            <w:tcBorders>
              <w:bottom w:val="nil"/>
            </w:tcBorders>
            <w:shd w:val="clear" w:color="auto" w:fill="auto"/>
          </w:tcPr>
          <w:p w14:paraId="183ED74A" w14:textId="02596A5D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อาจารย์พิเศษ</w:t>
            </w:r>
          </w:p>
          <w:p w14:paraId="3DD5F086" w14:textId="50B714F6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หรือขั้นต่ำปริญญาโทหรือเทียบเท่า</w:t>
            </w:r>
          </w:p>
        </w:tc>
      </w:tr>
      <w:tr w:rsidR="00AC2F52" w:rsidRPr="000A20DB" w14:paraId="14DDCC3D" w14:textId="77777777" w:rsidTr="00B30307">
        <w:tc>
          <w:tcPr>
            <w:tcW w:w="955" w:type="pct"/>
            <w:vMerge/>
            <w:shd w:val="clear" w:color="auto" w:fill="auto"/>
          </w:tcPr>
          <w:p w14:paraId="67BA2FD1" w14:textId="77777777" w:rsidR="00AC2F52" w:rsidRPr="00907DB8" w:rsidRDefault="00AC2F52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bottom w:val="nil"/>
            </w:tcBorders>
            <w:shd w:val="clear" w:color="auto" w:fill="auto"/>
          </w:tcPr>
          <w:p w14:paraId="6CC9449B" w14:textId="248F9734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2045" w:type="pct"/>
            <w:tcBorders>
              <w:top w:val="nil"/>
              <w:bottom w:val="nil"/>
            </w:tcBorders>
            <w:shd w:val="clear" w:color="auto" w:fill="auto"/>
          </w:tcPr>
          <w:p w14:paraId="0059ECCB" w14:textId="32FDE128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</w:tc>
      </w:tr>
      <w:tr w:rsidR="00AC2F52" w:rsidRPr="000A20DB" w14:paraId="33DE7DF0" w14:textId="77777777" w:rsidTr="00B30307">
        <w:tc>
          <w:tcPr>
            <w:tcW w:w="955" w:type="pct"/>
            <w:vMerge/>
            <w:shd w:val="clear" w:color="auto" w:fill="auto"/>
          </w:tcPr>
          <w:p w14:paraId="1BF1053F" w14:textId="77777777" w:rsidR="00AC2F52" w:rsidRPr="00907DB8" w:rsidRDefault="00AC2F52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  <w:shd w:val="clear" w:color="auto" w:fill="auto"/>
          </w:tcPr>
          <w:p w14:paraId="086315DE" w14:textId="5B270F67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spacing w:val="-4"/>
                <w:sz w:val="24"/>
                <w:szCs w:val="24"/>
                <w:cs/>
              </w:rPr>
              <w:t xml:space="preserve"> อาจารย์พิเศษต้องมีชั่วโมงสอนไม่เกินร้อยละ 50 </w:t>
            </w:r>
            <w:r w:rsidR="00AC2F52" w:rsidRPr="00907DB8">
              <w:rPr>
                <w:rFonts w:eastAsia="Times New Roman"/>
                <w:spacing w:val="-4"/>
                <w:sz w:val="24"/>
                <w:szCs w:val="24"/>
                <w:cs/>
              </w:rPr>
              <w:br/>
              <w:t>ของรายวิชา โดยมีอาจารย์ประจำเป็นผู้รับผิดชอบรายวิชานั้น ทั้งนี้ หากรายวิชาใดมีความจำเป็นต้องใช้ความเชี่ยวชาญของบุคลากรภายนอกโดยมีชั่วโมงสอนมากกว่าร้อยละ 50 ของรายวิชา ก็สามารถดำเนินการได้ แต่ต้อง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  <w:tc>
          <w:tcPr>
            <w:tcW w:w="2045" w:type="pct"/>
            <w:tcBorders>
              <w:top w:val="nil"/>
            </w:tcBorders>
            <w:shd w:val="clear" w:color="auto" w:fill="auto"/>
          </w:tcPr>
          <w:p w14:paraId="5C4A9261" w14:textId="1E44C653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spacing w:val="-4"/>
                <w:sz w:val="24"/>
                <w:szCs w:val="24"/>
                <w:cs/>
              </w:rPr>
              <w:t>อาจารย์พิเศษต้องมีชั่วโมงสอนไม่เกินร้อยละ 50 ของรายวิชา โดยมีอาจารย์ประจำเป็นผู้รับผิดชอบรายวิชานั้น ทั้งนี้ หากรายวิชาใดมีความจำเป็นต้องใช้ความเชี่ยวชาญของบุคลากรภายนอกโดยมีชั่วโมงสอนมากกว่</w:t>
            </w:r>
            <w:r>
              <w:rPr>
                <w:rFonts w:eastAsia="Times New Roman"/>
                <w:spacing w:val="-4"/>
                <w:sz w:val="24"/>
                <w:szCs w:val="24"/>
                <w:cs/>
              </w:rPr>
              <w:t>าร้อยละ 50 ของรายวิชา</w:t>
            </w:r>
            <w:r w:rsidR="00AC2F52" w:rsidRPr="00907DB8">
              <w:rPr>
                <w:rFonts w:eastAsia="Times New Roman"/>
                <w:spacing w:val="-4"/>
                <w:sz w:val="24"/>
                <w:szCs w:val="24"/>
                <w:cs/>
              </w:rPr>
              <w:t>ก็สามารถดำเนินการได้ แต่ต้องมีอาจารย์ประจำร่วมรับผิดชอบกระบวนการเรียนการสอนและพัฒนานักศึกษาตลอดการจัดการเรียนการสอนของรายวิชานั้น ๆ ด้วย โดยต้องได้รับความเห็นชอบจากสภามหาวิทยาลัย</w:t>
            </w:r>
          </w:p>
        </w:tc>
      </w:tr>
      <w:tr w:rsidR="00AC2F52" w:rsidRPr="000A20DB" w14:paraId="56B171DD" w14:textId="77777777" w:rsidTr="00B30307">
        <w:tc>
          <w:tcPr>
            <w:tcW w:w="955" w:type="pct"/>
            <w:tcBorders>
              <w:bottom w:val="nil"/>
            </w:tcBorders>
            <w:shd w:val="clear" w:color="auto" w:fill="auto"/>
          </w:tcPr>
          <w:p w14:paraId="79922CD6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</w:rPr>
              <w:t>5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. 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2000" w:type="pct"/>
            <w:tcBorders>
              <w:bottom w:val="nil"/>
            </w:tcBorders>
            <w:shd w:val="clear" w:color="auto" w:fill="auto"/>
          </w:tcPr>
          <w:p w14:paraId="77CF06F9" w14:textId="46A2F882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เป็นอาจารย์ประจำหลักสูตรที่มีคุณวุฒิปริญญาเอกหรือเทียบเท่า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</w:tc>
        <w:tc>
          <w:tcPr>
            <w:tcW w:w="2045" w:type="pct"/>
            <w:tcBorders>
              <w:bottom w:val="nil"/>
            </w:tcBorders>
            <w:shd w:val="clear" w:color="auto" w:fill="auto"/>
          </w:tcPr>
          <w:p w14:paraId="5C4B7AC3" w14:textId="21C9D70C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เป็นอาจารย์ประจำหลักสูตรที่มีคุณวุฒิปริญญาเอกหรือเทียบเท่าหรือขั้นต่ำปริญญาโท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</w:tc>
      </w:tr>
      <w:tr w:rsidR="00AC2F52" w:rsidRPr="000A20DB" w14:paraId="12007392" w14:textId="77777777" w:rsidTr="00AA5705">
        <w:tc>
          <w:tcPr>
            <w:tcW w:w="955" w:type="pct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06A221E" w14:textId="395A2347" w:rsidR="00AC2F52" w:rsidRPr="00907DB8" w:rsidRDefault="00AC2F52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  <w:shd w:val="clear" w:color="auto" w:fill="auto"/>
          </w:tcPr>
          <w:p w14:paraId="32ABDC40" w14:textId="5911BD77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2045" w:type="pct"/>
            <w:tcBorders>
              <w:top w:val="nil"/>
            </w:tcBorders>
            <w:shd w:val="clear" w:color="auto" w:fill="auto"/>
          </w:tcPr>
          <w:p w14:paraId="062D46C4" w14:textId="45211ADD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AA5705" w:rsidRPr="000A20DB" w14:paraId="35A39E35" w14:textId="77777777" w:rsidTr="00B22DF8">
        <w:tc>
          <w:tcPr>
            <w:tcW w:w="955" w:type="pct"/>
            <w:vMerge w:val="restart"/>
            <w:shd w:val="clear" w:color="auto" w:fill="auto"/>
          </w:tcPr>
          <w:p w14:paraId="365E5B84" w14:textId="77777777" w:rsidR="00AA5705" w:rsidRPr="00907DB8" w:rsidRDefault="00AA5705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lastRenderedPageBreak/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4045" w:type="pct"/>
            <w:gridSpan w:val="2"/>
            <w:shd w:val="clear" w:color="auto" w:fill="auto"/>
          </w:tcPr>
          <w:p w14:paraId="5CE9A8A0" w14:textId="05D68AB3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A5705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อาจารย์ประจำ</w:t>
            </w:r>
          </w:p>
          <w:p w14:paraId="0AF6DB85" w14:textId="2EB2F149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</w:t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br/>
              <w:t>รองศาสตราจารย์ ในสาขาวิชานั้น หรือสาขาวิชาที่สัมพันธ์กัน</w:t>
            </w:r>
          </w:p>
          <w:p w14:paraId="0CAF2178" w14:textId="236B0E2C" w:rsidR="00AA5705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</w:tr>
      <w:tr w:rsidR="00AA5705" w:rsidRPr="000A20DB" w14:paraId="28491B26" w14:textId="77777777" w:rsidTr="00B22DF8">
        <w:tc>
          <w:tcPr>
            <w:tcW w:w="955" w:type="pct"/>
            <w:vMerge/>
            <w:shd w:val="clear" w:color="auto" w:fill="auto"/>
          </w:tcPr>
          <w:p w14:paraId="60F93822" w14:textId="77777777" w:rsidR="00AA5705" w:rsidRPr="00907DB8" w:rsidRDefault="00AA5705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14:paraId="53EB6B3C" w14:textId="54F54093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A5705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ผู้ทรงคุณวุฒิภายนอก</w:t>
            </w:r>
          </w:p>
          <w:p w14:paraId="097DB272" w14:textId="4D36A210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</w:t>
            </w:r>
          </w:p>
          <w:p w14:paraId="36336421" w14:textId="07703F95" w:rsidR="00AA5705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</w:tc>
        <w:tc>
          <w:tcPr>
            <w:tcW w:w="2045" w:type="pct"/>
            <w:tcBorders>
              <w:bottom w:val="single" w:sz="4" w:space="0" w:color="auto"/>
            </w:tcBorders>
            <w:shd w:val="clear" w:color="auto" w:fill="auto"/>
          </w:tcPr>
          <w:p w14:paraId="6C951FFA" w14:textId="4BD163C0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A5705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ผู้ทรงคุณวุฒิภายนอก</w:t>
            </w:r>
          </w:p>
          <w:p w14:paraId="2FF8996E" w14:textId="135BB792" w:rsidR="00AA5705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ผู้ทรงคุณวุฒิระดับปริญญาเอกหรือเทียบเท่า</w:t>
            </w:r>
          </w:p>
          <w:p w14:paraId="6F22E21B" w14:textId="11988F75" w:rsidR="00AA5705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มีผลงานทางวิชาการที่ได้รับการตีพิมพ์เผยแพร่ในระดับนานาชาติ ซึ่งตรงหรือสัมพันธ์กับหัวข้อวิทยานิพนธ์หรือ</w:t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br/>
              <w:t>การค้นคว้าอิสระไม่น้อยกว่า 5 เรื่อง</w:t>
            </w:r>
          </w:p>
        </w:tc>
      </w:tr>
      <w:tr w:rsidR="00AA5705" w:rsidRPr="000A20DB" w14:paraId="41B63020" w14:textId="77777777" w:rsidTr="00B22DF8">
        <w:tc>
          <w:tcPr>
            <w:tcW w:w="955" w:type="pct"/>
            <w:vMerge/>
            <w:shd w:val="clear" w:color="auto" w:fill="auto"/>
          </w:tcPr>
          <w:p w14:paraId="17A345AB" w14:textId="77777777" w:rsidR="00AA5705" w:rsidRPr="00907DB8" w:rsidRDefault="00AA5705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14:paraId="6DB461D2" w14:textId="78F8468B" w:rsidR="00AA5705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  <w:tc>
          <w:tcPr>
            <w:tcW w:w="2045" w:type="pct"/>
            <w:tcBorders>
              <w:top w:val="single" w:sz="4" w:space="0" w:color="auto"/>
            </w:tcBorders>
            <w:shd w:val="clear" w:color="auto" w:fill="auto"/>
          </w:tcPr>
          <w:p w14:paraId="3C19B80A" w14:textId="3E5A6397" w:rsidR="00AA5705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A5705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หากไม่มีคุณวุฒิหรือประสบการณ์ตามที่กำหนดจะต้องมีความรู้ 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</w:tr>
      <w:tr w:rsidR="00AC2F52" w:rsidRPr="000A20DB" w14:paraId="604B3CFD" w14:textId="77777777" w:rsidTr="00B30307">
        <w:tc>
          <w:tcPr>
            <w:tcW w:w="955" w:type="pct"/>
            <w:tcBorders>
              <w:bottom w:val="nil"/>
            </w:tcBorders>
            <w:shd w:val="clear" w:color="auto" w:fill="auto"/>
          </w:tcPr>
          <w:p w14:paraId="056102F6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2000" w:type="pct"/>
            <w:shd w:val="clear" w:color="auto" w:fill="auto"/>
          </w:tcPr>
          <w:p w14:paraId="75BB47D8" w14:textId="7EB230F0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อาจารย์ผู้สอบวิทยานิพนธ์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ประกอบด้วยอาจารย์ประจำหลักสูตร และผู้ทรงคุณวุฒิจากภายนอกไม่น้อยกว่า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2045" w:type="pct"/>
            <w:shd w:val="clear" w:color="auto" w:fill="auto"/>
          </w:tcPr>
          <w:p w14:paraId="2CC01751" w14:textId="663262C6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อาจารย์ผู้สอบวิทยานิพนธ์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ประกอบด้วย อาจารย์ประจำหลักสูตรและผู้ทรงคุณวุฒิจากภายนอกไม่น้อยกว่า 5 คน ประธานผู้สอบวิทยานิพนธ์ต้องเป็นผู้ทรงคุณวุฒิจากภายนอก</w:t>
            </w:r>
          </w:p>
        </w:tc>
      </w:tr>
      <w:tr w:rsidR="00AC2F52" w:rsidRPr="000A20DB" w14:paraId="5773E8C7" w14:textId="77777777" w:rsidTr="00B30307">
        <w:tc>
          <w:tcPr>
            <w:tcW w:w="955" w:type="pct"/>
            <w:tcBorders>
              <w:top w:val="nil"/>
              <w:bottom w:val="nil"/>
            </w:tcBorders>
            <w:shd w:val="clear" w:color="auto" w:fill="auto"/>
          </w:tcPr>
          <w:p w14:paraId="416FA973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auto"/>
          </w:tcPr>
          <w:p w14:paraId="73C47E0F" w14:textId="4569F30C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14:paraId="54250B1F" w14:textId="145BCB19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14:paraId="2C287FE7" w14:textId="5E2E4561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2045" w:type="pct"/>
            <w:shd w:val="clear" w:color="auto" w:fill="auto"/>
          </w:tcPr>
          <w:p w14:paraId="28BF7A04" w14:textId="56CC277B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อาจารย์ประจำหลักสูตร</w:t>
            </w:r>
          </w:p>
          <w:p w14:paraId="54B8AEAA" w14:textId="47D7D6BB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14:paraId="4C1186F9" w14:textId="2493F83A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มีผลงานทางวิชาการอย่างน้อย 3 รายการในรอบ 5 ปีย้อนหลัง โดยอย่างน้อย 1 รายการต้องเป็นผลงานวิจัย </w:t>
            </w:r>
          </w:p>
        </w:tc>
      </w:tr>
      <w:tr w:rsidR="00AC2F52" w:rsidRPr="000A20DB" w14:paraId="2603F391" w14:textId="77777777" w:rsidTr="00B30307"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B610D5" w14:textId="77777777" w:rsidR="00AC2F52" w:rsidRPr="00907DB8" w:rsidRDefault="00AC2F52" w:rsidP="00B30307">
            <w:pPr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auto"/>
          </w:tcPr>
          <w:p w14:paraId="27B07C7E" w14:textId="0F9F8E57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ผู้ทรงคุณวุฒิภายนอก</w:t>
            </w:r>
          </w:p>
          <w:p w14:paraId="38A4C1B2" w14:textId="7F18424C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</w:t>
            </w:r>
          </w:p>
          <w:p w14:paraId="23A78DED" w14:textId="482BAE3B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6DFC82C7" w14:textId="6EA48495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หากไม่มีคุณวุฒิหรือประสบการณ์ตามที่กำหนดจะต้องมีความรู้ความเชี่ยวชาญและประสบการณ์สูง เป็นที่ยอมรับ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br/>
              <w:t>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  <w:tc>
          <w:tcPr>
            <w:tcW w:w="2045" w:type="pct"/>
            <w:shd w:val="clear" w:color="auto" w:fill="auto"/>
          </w:tcPr>
          <w:p w14:paraId="0B3209A7" w14:textId="4090B46F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ผู้ทรงคุณวุฒิภายนอก</w:t>
            </w:r>
          </w:p>
          <w:p w14:paraId="19A8FACD" w14:textId="328DACA3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คุณวุฒิระดับปริญญาเอกหรือเทียบเท่า</w:t>
            </w:r>
          </w:p>
          <w:p w14:paraId="02AA479E" w14:textId="058E562B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มีผลงานทางวิชาการที่ได้รับการตีพิมพ์เผยแพร่ในระดับนานาชาติ ซึ่งตรงหรือสัมพันธ์กับหัวข้อวิทยานิพนธ์หรือ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br/>
              <w:t>การค้นคว้าอิสระไม่น้อยกว่า 5 เรื่อง</w:t>
            </w:r>
          </w:p>
          <w:p w14:paraId="598A3444" w14:textId="1A1EF333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หากไม่มีคุณวุฒิหรือประสบการณ์ตามที่กำหนดจะต้องมีความรู้ความเชี่ยวชาญและประสบการณ์สูง 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กกอ. ทราบ</w:t>
            </w:r>
          </w:p>
        </w:tc>
      </w:tr>
      <w:tr w:rsidR="00AC2F52" w:rsidRPr="000A20DB" w14:paraId="6E87B898" w14:textId="77777777" w:rsidTr="00B30307">
        <w:tc>
          <w:tcPr>
            <w:tcW w:w="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A3CA83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2000" w:type="pct"/>
            <w:shd w:val="clear" w:color="auto" w:fill="auto"/>
          </w:tcPr>
          <w:p w14:paraId="269CA5FC" w14:textId="1E8CF9DA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แผน ก1</w:t>
            </w:r>
          </w:p>
          <w:p w14:paraId="62987655" w14:textId="488BF0CB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</w:tc>
        <w:tc>
          <w:tcPr>
            <w:tcW w:w="2045" w:type="pct"/>
            <w:shd w:val="clear" w:color="auto" w:fill="auto"/>
          </w:tcPr>
          <w:p w14:paraId="0E0092A8" w14:textId="580BAD71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แบบ 1</w:t>
            </w:r>
          </w:p>
          <w:p w14:paraId="4706E4E3" w14:textId="0DA1B039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ต้องได้รับการยอมรับให้ตีพิมพ์ในวารสารระดับชาติหรือนานาชาติที่มีคุณภาพตามประกาศของ กกอ. อย่างน้อย 2 เรื่อง</w:t>
            </w:r>
          </w:p>
        </w:tc>
      </w:tr>
      <w:tr w:rsidR="00AC2F52" w:rsidRPr="000A20DB" w14:paraId="22092329" w14:textId="77777777" w:rsidTr="00B30307">
        <w:tc>
          <w:tcPr>
            <w:tcW w:w="955" w:type="pct"/>
            <w:tcBorders>
              <w:top w:val="nil"/>
              <w:bottom w:val="nil"/>
            </w:tcBorders>
            <w:shd w:val="clear" w:color="auto" w:fill="auto"/>
          </w:tcPr>
          <w:p w14:paraId="67C1A124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</w:p>
        </w:tc>
        <w:tc>
          <w:tcPr>
            <w:tcW w:w="2000" w:type="pct"/>
            <w:tcBorders>
              <w:bottom w:val="nil"/>
            </w:tcBorders>
            <w:shd w:val="clear" w:color="auto" w:fill="auto"/>
          </w:tcPr>
          <w:p w14:paraId="0A4FE116" w14:textId="7C11E680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แผน ก2</w:t>
            </w:r>
          </w:p>
          <w:p w14:paraId="357AB7E6" w14:textId="2363556F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lastRenderedPageBreak/>
              <w:sym w:font="Wingdings" w:char="F0A8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หรือนำเสนอต่อที่ประชุมวิชาการ โดยบทความที่นำเสนอได้รับการตีพิมพ์ในรายงานสืบเนื่องจากการประชุมทางวิชาการ (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</w:rPr>
              <w:t>Proceeding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)</w:t>
            </w:r>
          </w:p>
        </w:tc>
        <w:tc>
          <w:tcPr>
            <w:tcW w:w="2045" w:type="pct"/>
            <w:tcBorders>
              <w:bottom w:val="nil"/>
            </w:tcBorders>
            <w:shd w:val="clear" w:color="auto" w:fill="auto"/>
          </w:tcPr>
          <w:p w14:paraId="3FEDC128" w14:textId="02D5CEA3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lastRenderedPageBreak/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แบบ 2</w:t>
            </w:r>
          </w:p>
          <w:p w14:paraId="1F17E3C4" w14:textId="2082A50E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lastRenderedPageBreak/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ต้องได้รับการยอมรับให้ตีพิมพ์ในวารสารระดับชาติหรือนานาชาติที่มีคุณภาพตามประกาศของ กกอ.</w:t>
            </w:r>
          </w:p>
          <w:p w14:paraId="72898D93" w14:textId="77777777" w:rsidR="00AC2F52" w:rsidRPr="00907DB8" w:rsidRDefault="00AC2F52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</w:pPr>
          </w:p>
        </w:tc>
      </w:tr>
      <w:tr w:rsidR="00AC2F52" w:rsidRPr="000A20DB" w14:paraId="0EC4C135" w14:textId="77777777" w:rsidTr="00B30307">
        <w:tc>
          <w:tcPr>
            <w:tcW w:w="9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69EF4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</w:p>
        </w:tc>
        <w:tc>
          <w:tcPr>
            <w:tcW w:w="2000" w:type="pct"/>
            <w:tcBorders>
              <w:top w:val="nil"/>
            </w:tcBorders>
            <w:shd w:val="clear" w:color="auto" w:fill="auto"/>
          </w:tcPr>
          <w:p w14:paraId="0AFB4ABA" w14:textId="263B51C1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แผน ข</w:t>
            </w:r>
          </w:p>
          <w:p w14:paraId="35B0D07F" w14:textId="0F2FD761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ราย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2045" w:type="pct"/>
            <w:tcBorders>
              <w:top w:val="nil"/>
            </w:tcBorders>
            <w:shd w:val="clear" w:color="auto" w:fill="auto"/>
          </w:tcPr>
          <w:p w14:paraId="5B3B58A6" w14:textId="77777777" w:rsidR="00AC2F52" w:rsidRPr="00907DB8" w:rsidRDefault="00AC2F52" w:rsidP="00907DB8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AC2F52" w:rsidRPr="000A20DB" w14:paraId="38DB730F" w14:textId="77777777" w:rsidTr="00B30307">
        <w:tc>
          <w:tcPr>
            <w:tcW w:w="95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34CD1F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045" w:type="pct"/>
            <w:gridSpan w:val="2"/>
            <w:shd w:val="clear" w:color="auto" w:fill="auto"/>
          </w:tcPr>
          <w:p w14:paraId="5DADE0F2" w14:textId="26BFC623" w:rsidR="00AC2F52" w:rsidRPr="00907DB8" w:rsidRDefault="007B0AC9" w:rsidP="00907DB8">
            <w:pPr>
              <w:tabs>
                <w:tab w:val="left" w:pos="1447"/>
              </w:tabs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วิทยานิพนธ์</w:t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ab/>
            </w: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อาจารย์คุณวุฒิปริญญาเอก 1 คนต่อนักศึกษา 5 คน</w:t>
            </w:r>
          </w:p>
          <w:p w14:paraId="729B9713" w14:textId="34A623C2" w:rsidR="00AC2F52" w:rsidRPr="00907DB8" w:rsidRDefault="007B0AC9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Wingdings"/>
                <w:b/>
                <w:bCs/>
                <w:color w:val="000000"/>
                <w:sz w:val="24"/>
                <w:szCs w:val="24"/>
              </w:rPr>
              <w:sym w:font="Symbol" w:char="F0B7"/>
            </w:r>
            <w:r w:rsidR="00AC2F52" w:rsidRPr="00907DB8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การค้นคว้าอิสระ</w:t>
            </w:r>
            <w:r w:rsidR="004A0C9A" w:rsidRPr="00907DB8">
              <w:rPr>
                <w:rFonts w:eastAsia="Symbol"/>
                <w:b/>
                <w:bCs/>
                <w:color w:val="000000"/>
                <w:spacing w:val="-4"/>
                <w:sz w:val="24"/>
                <w:szCs w:val="24"/>
                <w:cs/>
              </w:rPr>
              <w:tab/>
            </w: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4A0C9A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อาจารย์คุณวุฒิปริญญาเอก 1 คนต่อนักศึกษา 15 คน</w:t>
            </w:r>
          </w:p>
          <w:p w14:paraId="55FFBB12" w14:textId="19AA1B2B" w:rsidR="00AC2F52" w:rsidRPr="00907DB8" w:rsidRDefault="00AC2F52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ab/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ab/>
            </w:r>
            <w:r w:rsidR="007B0AC9"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หากอาจารย์คุณวุฒิปริญญาเอกและมีตำแหน่งทางวิชาการ หรือปริญญาโทและมีตำแหน่ง</w:t>
            </w:r>
          </w:p>
          <w:p w14:paraId="4EB89574" w14:textId="5A04432B" w:rsidR="00AC2F52" w:rsidRPr="00907DB8" w:rsidRDefault="00AC2F52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                                  ทางวิชาการ ระดับ รองศาสตราจารย์ขึ้นไป 1 คนต่อนักศึกษา 10 คน</w:t>
            </w:r>
          </w:p>
          <w:p w14:paraId="1A4A5CE8" w14:textId="4B302724" w:rsidR="00AC2F52" w:rsidRPr="00907DB8" w:rsidRDefault="00AC2F52" w:rsidP="00907DB8">
            <w:pPr>
              <w:tabs>
                <w:tab w:val="left" w:pos="1447"/>
              </w:tabs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ab/>
            </w:r>
            <w:r w:rsidR="007B0AC9"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7B0AC9">
              <w:rPr>
                <w:rFonts w:eastAsia="Times New Roman" w:hint="cs"/>
                <w:color w:val="000000"/>
                <w:sz w:val="24"/>
                <w:szCs w:val="24"/>
                <w:cs/>
              </w:rPr>
              <w:t xml:space="preserve"> </w:t>
            </w: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หากเป็นที่ปรึกษาทั้ง 2 ประเภทให้เทียบสัดส่วนนักศึกษาที่ทำวิทยานิพนธ์ 1 คนเทียบเท่ากับ</w:t>
            </w:r>
          </w:p>
          <w:p w14:paraId="31DAFAFC" w14:textId="748CD640" w:rsidR="00AC2F52" w:rsidRPr="00907DB8" w:rsidRDefault="00AC2F52" w:rsidP="00907DB8">
            <w:pPr>
              <w:ind w:left="102" w:right="95"/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                                  นักศึกษา ค้นคว้าอิสระ 3 คน</w:t>
            </w:r>
          </w:p>
        </w:tc>
      </w:tr>
      <w:tr w:rsidR="00AC2F52" w:rsidRPr="000A20DB" w14:paraId="75B01A77" w14:textId="77777777" w:rsidTr="00B30307"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9D44C" w14:textId="77777777" w:rsidR="00AC2F52" w:rsidRPr="00907DB8" w:rsidRDefault="00AC2F52" w:rsidP="00907DB8">
            <w:pPr>
              <w:jc w:val="left"/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</w:pPr>
            <w:r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4045" w:type="pct"/>
            <w:gridSpan w:val="2"/>
            <w:shd w:val="clear" w:color="auto" w:fill="auto"/>
          </w:tcPr>
          <w:p w14:paraId="20B25D40" w14:textId="48F16F8A" w:rsidR="00AC2F52" w:rsidRPr="00907DB8" w:rsidRDefault="007B0AC9" w:rsidP="007B0AC9">
            <w:pPr>
              <w:ind w:left="102" w:right="95"/>
              <w:jc w:val="left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07DB8">
              <w:rPr>
                <w:rFonts w:eastAsia="Times New Roman"/>
                <w:color w:val="000000"/>
                <w:sz w:val="24"/>
                <w:szCs w:val="24"/>
              </w:rPr>
              <w:sym w:font="Wingdings" w:char="F0A8"/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ต้องไม่เกิน 5 ปีตามรอบระยะเวลาของหลักสูตร หรืออย่างน้อยทุก</w:t>
            </w:r>
            <w:r w:rsidR="004904E1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="00AC2F52" w:rsidRPr="00907DB8">
              <w:rPr>
                <w:rFonts w:eastAsia="Times New Roman"/>
                <w:color w:val="000000"/>
                <w:spacing w:val="-4"/>
                <w:sz w:val="24"/>
                <w:szCs w:val="24"/>
                <w:cs/>
              </w:rPr>
              <w:t>ๆ 5 ปี</w:t>
            </w:r>
          </w:p>
        </w:tc>
      </w:tr>
      <w:tr w:rsidR="00AC2F52" w:rsidRPr="00AC131C" w14:paraId="25D2D6A2" w14:textId="77777777" w:rsidTr="00B30307">
        <w:tc>
          <w:tcPr>
            <w:tcW w:w="955" w:type="pct"/>
            <w:tcBorders>
              <w:top w:val="single" w:sz="4" w:space="0" w:color="auto"/>
            </w:tcBorders>
            <w:shd w:val="clear" w:color="auto" w:fill="auto"/>
          </w:tcPr>
          <w:p w14:paraId="7FF44C99" w14:textId="77777777" w:rsidR="00AC2F52" w:rsidRPr="00AC131C" w:rsidRDefault="00AC2F52" w:rsidP="00B30307">
            <w:pP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cs/>
              </w:rPr>
            </w:pPr>
            <w:r w:rsidRPr="00AC131C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cs/>
              </w:rPr>
              <w:t>รวม</w:t>
            </w:r>
          </w:p>
        </w:tc>
        <w:tc>
          <w:tcPr>
            <w:tcW w:w="2000" w:type="pct"/>
            <w:shd w:val="clear" w:color="auto" w:fill="auto"/>
          </w:tcPr>
          <w:p w14:paraId="5A2B9612" w14:textId="77777777" w:rsidR="00AC2F52" w:rsidRPr="00AC131C" w:rsidRDefault="00AC2F52" w:rsidP="00B30307">
            <w:pP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AC131C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cs/>
              </w:rPr>
              <w:t>เกณฑ์ 10 ข้อ</w:t>
            </w:r>
          </w:p>
        </w:tc>
        <w:tc>
          <w:tcPr>
            <w:tcW w:w="2045" w:type="pct"/>
            <w:shd w:val="clear" w:color="auto" w:fill="auto"/>
          </w:tcPr>
          <w:p w14:paraId="5529208E" w14:textId="77777777" w:rsidR="00AC2F52" w:rsidRPr="00AC131C" w:rsidRDefault="00AC2F52" w:rsidP="00B30307">
            <w:pP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</w:pPr>
            <w:r w:rsidRPr="00AC131C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cs/>
              </w:rPr>
              <w:t>เกณฑ์ 10 ข้อ</w:t>
            </w:r>
          </w:p>
        </w:tc>
      </w:tr>
    </w:tbl>
    <w:p w14:paraId="2480BFAC" w14:textId="1B897B08" w:rsidR="00AC2F52" w:rsidRDefault="00AC2F52" w:rsidP="00907DB8">
      <w:pPr>
        <w:jc w:val="left"/>
        <w:rPr>
          <w:color w:val="000000"/>
          <w:sz w:val="28"/>
          <w:szCs w:val="28"/>
        </w:rPr>
      </w:pPr>
      <w:r w:rsidRPr="00907DB8">
        <w:rPr>
          <w:b/>
          <w:bCs/>
          <w:color w:val="000000"/>
          <w:sz w:val="28"/>
          <w:szCs w:val="28"/>
          <w:u w:val="single"/>
          <w:cs/>
        </w:rPr>
        <w:t>หมายเหตุ</w:t>
      </w:r>
      <w:r w:rsidRPr="00907DB8">
        <w:rPr>
          <w:color w:val="000000"/>
          <w:sz w:val="28"/>
          <w:szCs w:val="28"/>
          <w:cs/>
        </w:rPr>
        <w:t xml:space="preserve"> หากหลักสูตรใดที่ยังคงใช้เกณฑ์มาตรฐานหลักสูตร พ.ศ. 2548 เกณฑ์การประเมินต่าง ๆ ในการกำกับมาตรฐานหลักสูตร ขอให้ยึดตามประกาศกระทรวงศึกษาธิการ เรื่อง เกณฑ์มาตรฐานหลักสูตรระดับต่าง ๆ พ.ศ. 2548</w:t>
      </w:r>
    </w:p>
    <w:p w14:paraId="31772FB8" w14:textId="7CF3F53E" w:rsidR="007B0AC9" w:rsidRDefault="007B0AC9" w:rsidP="00AC2F52">
      <w:pPr>
        <w:rPr>
          <w:rFonts w:ascii="TH SarabunPSK" w:hAnsi="TH SarabunPSK" w:cs="TH SarabunPSK"/>
          <w:b/>
          <w:bCs/>
          <w:color w:val="000000"/>
        </w:rPr>
      </w:pPr>
    </w:p>
    <w:p w14:paraId="689BD41C" w14:textId="439FB620" w:rsidR="00AC2F52" w:rsidRPr="009572D5" w:rsidRDefault="00AC2F52" w:rsidP="00AC2F52">
      <w:pPr>
        <w:rPr>
          <w:rFonts w:ascii="TH SarabunPSK" w:hAnsi="TH SarabunPSK" w:cs="TH SarabunPSK"/>
          <w:b/>
          <w:bCs/>
          <w:color w:val="000000"/>
        </w:rPr>
      </w:pPr>
      <w:r w:rsidRPr="009572D5">
        <w:rPr>
          <w:rFonts w:ascii="TH SarabunPSK" w:hAnsi="TH SarabunPSK" w:cs="TH SarabunPSK"/>
          <w:b/>
          <w:bCs/>
          <w:color w:val="000000"/>
          <w:cs/>
        </w:rPr>
        <w:t>สรุปคะแนนการประเมินตนเอง</w:t>
      </w:r>
    </w:p>
    <w:p w14:paraId="3D252930" w14:textId="6FB87122" w:rsidR="00AC2F52" w:rsidRPr="009572D5" w:rsidRDefault="007B0AC9" w:rsidP="00AC2F52">
      <w:pPr>
        <w:rPr>
          <w:rFonts w:ascii="TH SarabunPSK" w:hAnsi="TH SarabunPSK" w:cs="TH SarabunPSK"/>
          <w:color w:val="000000"/>
        </w:rPr>
      </w:pPr>
      <w:r w:rsidRPr="00907DB8">
        <w:rPr>
          <w:rFonts w:eastAsia="Times New Roman"/>
          <w:color w:val="000000"/>
          <w:sz w:val="24"/>
          <w:szCs w:val="24"/>
        </w:rPr>
        <w:sym w:font="Wingdings" w:char="F0A8"/>
      </w:r>
      <w:r w:rsidR="00AC2F52" w:rsidRPr="009572D5">
        <w:rPr>
          <w:rFonts w:ascii="TH SarabunPSK" w:hAnsi="TH SarabunPSK" w:cs="TH SarabunPSK"/>
          <w:color w:val="000000"/>
          <w:cs/>
        </w:rPr>
        <w:t xml:space="preserve"> </w:t>
      </w:r>
      <w:r w:rsidR="00AC2F52" w:rsidRPr="00AC131C">
        <w:rPr>
          <w:color w:val="000000"/>
          <w:cs/>
        </w:rPr>
        <w:t>ผ่าน</w:t>
      </w:r>
      <w:r w:rsidR="00B30307" w:rsidRPr="00AC131C">
        <w:rPr>
          <w:color w:val="000000"/>
          <w:cs/>
        </w:rPr>
        <w:t>เกณฑ์</w:t>
      </w:r>
      <w:r w:rsidR="00AC2F52" w:rsidRPr="00AC131C">
        <w:rPr>
          <w:color w:val="000000"/>
          <w:cs/>
        </w:rPr>
        <w:t xml:space="preserve"> (กรณีมีผลการดำเนินงานผ่านเกณฑ์มาตรฐานครบทุกข้อตามที่กำหนด)</w:t>
      </w:r>
    </w:p>
    <w:p w14:paraId="55A9E94F" w14:textId="01694AFF" w:rsidR="00AC2F52" w:rsidRPr="00AC131C" w:rsidRDefault="007B0AC9" w:rsidP="00AC2F52">
      <w:pPr>
        <w:rPr>
          <w:color w:val="000000"/>
        </w:rPr>
      </w:pPr>
      <w:r w:rsidRPr="00907DB8">
        <w:rPr>
          <w:rFonts w:eastAsia="Times New Roman"/>
          <w:color w:val="000000"/>
          <w:sz w:val="24"/>
          <w:szCs w:val="24"/>
        </w:rPr>
        <w:sym w:font="Wingdings" w:char="F0A8"/>
      </w:r>
      <w:r w:rsidR="00AC2F52" w:rsidRPr="009572D5">
        <w:rPr>
          <w:rFonts w:ascii="TH SarabunPSK" w:hAnsi="TH SarabunPSK" w:cs="TH SarabunPSK"/>
          <w:color w:val="000000"/>
          <w:cs/>
        </w:rPr>
        <w:t xml:space="preserve"> </w:t>
      </w:r>
      <w:r w:rsidR="00AC2F52" w:rsidRPr="00AC131C">
        <w:rPr>
          <w:color w:val="000000"/>
          <w:cs/>
        </w:rPr>
        <w:t>ไม่ผ่านเกณฑ์ (กรณีมีผลการดำเนินงานไม่ผ่านเกณฑ์มาตรฐานข้อใดข้อหนึ่งตามที่กำหนด)</w:t>
      </w:r>
    </w:p>
    <w:p w14:paraId="13F45FBE" w14:textId="711EA965" w:rsidR="00B30307" w:rsidRPr="00AC131C" w:rsidRDefault="00B30307" w:rsidP="00B30307">
      <w:pPr>
        <w:tabs>
          <w:tab w:val="left" w:pos="360"/>
        </w:tabs>
        <w:rPr>
          <w:color w:val="000000"/>
        </w:rPr>
      </w:pPr>
      <w:r w:rsidRPr="00AC131C">
        <w:rPr>
          <w:color w:val="000000"/>
          <w:cs/>
        </w:rPr>
        <w:tab/>
        <w:t>ข้อ ……………………………………………………………………………………………………………………………………………</w:t>
      </w:r>
    </w:p>
    <w:p w14:paraId="6B07F72C" w14:textId="01EB7C58" w:rsidR="00B20831" w:rsidRDefault="00B20831" w:rsidP="00EA689F">
      <w:pPr>
        <w:rPr>
          <w:cs/>
        </w:rPr>
      </w:pPr>
    </w:p>
    <w:p w14:paraId="2BA25390" w14:textId="54876FA6" w:rsidR="00B20831" w:rsidRDefault="007B0AC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6D410" wp14:editId="1ECE445E">
                <wp:simplePos x="0" y="0"/>
                <wp:positionH relativeFrom="margin">
                  <wp:posOffset>388620</wp:posOffset>
                </wp:positionH>
                <wp:positionV relativeFrom="paragraph">
                  <wp:posOffset>4445</wp:posOffset>
                </wp:positionV>
                <wp:extent cx="5219700" cy="11684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08B0B826" w14:textId="77777777" w:rsidR="003415BB" w:rsidRPr="00FE3611" w:rsidRDefault="003415BB" w:rsidP="007B0AC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7E953AE1" w14:textId="77777777" w:rsidR="003415BB" w:rsidRDefault="003415BB" w:rsidP="007B0AC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เลือกเพียงตารางเดียว ระดับปริญญาตรี หรือ ระดับบัณฑิตศึกษา และลบตารางที่ไม่จำเป็นออกได้</w:t>
                            </w:r>
                          </w:p>
                          <w:p w14:paraId="3F2A960E" w14:textId="4258CC7A" w:rsidR="003415BB" w:rsidRPr="00FE3611" w:rsidRDefault="003415BB" w:rsidP="007B0AC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 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D410" id="Text Box 12" o:spid="_x0000_s1030" type="#_x0000_t202" style="position:absolute;left:0;text-align:left;margin-left:30.6pt;margin-top:.35pt;width:411pt;height:9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" fillcolor="white [3201]" strokecolor="blue" strokeweight=".5pt">
                <v:textbox>
                  <w:txbxContent>
                    <w:p w14:paraId="08B0B826" w14:textId="77777777" w:rsidR="003415BB" w:rsidRPr="00FE3611" w:rsidRDefault="003415BB" w:rsidP="007B0AC9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7E953AE1" w14:textId="77777777" w:rsidR="003415BB" w:rsidRDefault="003415BB" w:rsidP="007B0A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เลือกเพียงตารางเดียว ระดับปริญญาตรี หรือ ระดับบัณฑิตศึกษา และลบตารางที่ไม่จำเป็นออกได้</w:t>
                      </w:r>
                    </w:p>
                    <w:p w14:paraId="3F2A960E" w14:textId="4258CC7A" w:rsidR="003415BB" w:rsidRPr="00FE3611" w:rsidRDefault="003415BB" w:rsidP="007B0AC9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 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831">
        <w:rPr>
          <w:cs/>
        </w:rPr>
        <w:br w:type="page"/>
      </w:r>
    </w:p>
    <w:p w14:paraId="0D6C8977" w14:textId="539027D4" w:rsidR="00EA689F" w:rsidRPr="00B20831" w:rsidRDefault="00EA689F" w:rsidP="00EA689F">
      <w:pPr>
        <w:rPr>
          <w:b/>
          <w:bCs/>
          <w:sz w:val="36"/>
          <w:szCs w:val="36"/>
        </w:rPr>
      </w:pPr>
      <w:r w:rsidRPr="00B20831">
        <w:rPr>
          <w:b/>
          <w:bCs/>
          <w:sz w:val="36"/>
          <w:szCs w:val="36"/>
        </w:rPr>
        <w:lastRenderedPageBreak/>
        <w:t>2</w:t>
      </w:r>
      <w:r w:rsidRPr="00B20831">
        <w:rPr>
          <w:b/>
          <w:bCs/>
          <w:sz w:val="36"/>
          <w:szCs w:val="36"/>
          <w:cs/>
        </w:rPr>
        <w:t>.</w:t>
      </w:r>
      <w:r w:rsidRPr="00B20831">
        <w:rPr>
          <w:b/>
          <w:bCs/>
          <w:sz w:val="36"/>
          <w:szCs w:val="36"/>
        </w:rPr>
        <w:t xml:space="preserve">1 </w:t>
      </w:r>
      <w:r w:rsidR="00136F4C" w:rsidRPr="00136F4C">
        <w:rPr>
          <w:b/>
          <w:bCs/>
          <w:sz w:val="36"/>
          <w:szCs w:val="36"/>
        </w:rPr>
        <w:t>Expected Learning Outcomes</w:t>
      </w:r>
      <w:r w:rsidR="00136F4C" w:rsidRPr="00136F4C" w:rsidDel="00136F4C">
        <w:rPr>
          <w:b/>
          <w:bCs/>
          <w:sz w:val="36"/>
          <w:szCs w:val="36"/>
          <w:cs/>
        </w:rPr>
        <w:t xml:space="preserve"> </w:t>
      </w:r>
    </w:p>
    <w:p w14:paraId="56259D37" w14:textId="2CA818F2" w:rsidR="00574A7A" w:rsidRPr="00574A7A" w:rsidRDefault="00F06B2B" w:rsidP="00574A7A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>1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 xml:space="preserve">1 </w:t>
      </w:r>
      <w:r w:rsidR="00574A7A" w:rsidRPr="00574A7A">
        <w:rPr>
          <w:b/>
          <w:bCs/>
        </w:rPr>
        <w:t xml:space="preserve">The </w:t>
      </w:r>
      <w:proofErr w:type="spellStart"/>
      <w:r w:rsidR="00574A7A" w:rsidRPr="00574A7A">
        <w:rPr>
          <w:b/>
          <w:bCs/>
        </w:rPr>
        <w:t>programme</w:t>
      </w:r>
      <w:proofErr w:type="spellEnd"/>
      <w:r w:rsidR="00574A7A" w:rsidRPr="00574A7A">
        <w:rPr>
          <w:b/>
          <w:bCs/>
        </w:rPr>
        <w:t xml:space="preserve"> to show that the expected learning outcomes are</w:t>
      </w:r>
      <w:r w:rsidR="00370897">
        <w:rPr>
          <w:b/>
          <w:bCs/>
          <w:cs/>
        </w:rPr>
        <w:t xml:space="preserve"> </w:t>
      </w:r>
    </w:p>
    <w:p w14:paraId="17E25F04" w14:textId="5C54CA01" w:rsidR="00EA689F" w:rsidRPr="00F06B2B" w:rsidRDefault="00574A7A" w:rsidP="00893CC0">
      <w:pPr>
        <w:rPr>
          <w:b/>
          <w:bCs/>
        </w:rPr>
      </w:pPr>
      <w:r w:rsidRPr="00574A7A">
        <w:rPr>
          <w:b/>
          <w:bCs/>
        </w:rPr>
        <w:t>appropriately formulated in accordance with an established learning</w:t>
      </w:r>
      <w:r w:rsidR="005D25F3">
        <w:rPr>
          <w:b/>
          <w:bCs/>
          <w:cs/>
        </w:rPr>
        <w:t xml:space="preserve"> </w:t>
      </w:r>
      <w:r w:rsidRPr="00574A7A">
        <w:rPr>
          <w:b/>
          <w:bCs/>
        </w:rPr>
        <w:t>taxonomy, are aligned to the vision and mission of the university, and are</w:t>
      </w:r>
      <w:r w:rsidR="005D25F3">
        <w:rPr>
          <w:b/>
          <w:bCs/>
          <w:cs/>
        </w:rPr>
        <w:t xml:space="preserve"> </w:t>
      </w:r>
      <w:r w:rsidRPr="00574A7A">
        <w:rPr>
          <w:b/>
          <w:bCs/>
        </w:rPr>
        <w:t>known to all stakeholders</w:t>
      </w:r>
      <w:r w:rsidR="00F06B2B">
        <w:rPr>
          <w:b/>
          <w:bCs/>
          <w:cs/>
        </w:rPr>
        <w:t>.</w:t>
      </w:r>
    </w:p>
    <w:p w14:paraId="6263EC8D" w14:textId="77777777" w:rsidR="00F06B2B" w:rsidRDefault="00F06B2B" w:rsidP="00F06B2B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 w:rsidR="001F24A0">
        <w:rPr>
          <w:rFonts w:hint="cs"/>
          <w:color w:val="FF0000"/>
          <w:cs/>
        </w:rPr>
        <w:t xml:space="preserve">ที่ตอบสนองต่อข้อกำหนดของเกณฑ์ </w:t>
      </w:r>
      <w:r w:rsidR="001F24A0">
        <w:rPr>
          <w:rFonts w:hint="eastAsia"/>
          <w:color w:val="FF0000"/>
        </w:rPr>
        <w:t>AUN</w:t>
      </w:r>
      <w:r w:rsidR="001F24A0">
        <w:rPr>
          <w:rFonts w:hint="eastAsia"/>
          <w:color w:val="FF0000"/>
          <w:cs/>
        </w:rPr>
        <w:t>-</w:t>
      </w:r>
      <w:r w:rsidR="001F24A0">
        <w:rPr>
          <w:rFonts w:hint="eastAsia"/>
          <w:color w:val="FF0000"/>
        </w:rPr>
        <w:t xml:space="preserve">QA </w:t>
      </w:r>
      <w:r w:rsidR="001F24A0">
        <w:rPr>
          <w:rFonts w:hint="cs"/>
          <w:color w:val="FF0000"/>
          <w:cs/>
        </w:rPr>
        <w:t xml:space="preserve">โดยใช้ </w:t>
      </w:r>
      <w:r w:rsidR="001F24A0">
        <w:rPr>
          <w:rFonts w:hint="eastAsia"/>
          <w:color w:val="FF0000"/>
        </w:rPr>
        <w:t xml:space="preserve">Diagnostic Questions </w:t>
      </w:r>
      <w:r w:rsidR="001F24A0">
        <w:rPr>
          <w:rFonts w:hint="cs"/>
          <w:color w:val="FF0000"/>
          <w:cs/>
        </w:rPr>
        <w:t xml:space="preserve">และ </w:t>
      </w:r>
      <w:r w:rsidR="001F24A0">
        <w:rPr>
          <w:rFonts w:hint="eastAsia"/>
          <w:color w:val="FF0000"/>
        </w:rPr>
        <w:t xml:space="preserve">Sources of Evidence </w:t>
      </w:r>
      <w:r w:rsidR="001F24A0">
        <w:rPr>
          <w:rFonts w:hint="cs"/>
          <w:color w:val="FF0000"/>
          <w:cs/>
        </w:rPr>
        <w:t xml:space="preserve">เป็นแนวทางในการรายงานผล </w:t>
      </w:r>
    </w:p>
    <w:p w14:paraId="2E76BDBB" w14:textId="77777777" w:rsidR="00F06B2B" w:rsidRDefault="00F06B2B"/>
    <w:p w14:paraId="10B87F06" w14:textId="77777777" w:rsidR="000E63A9" w:rsidRPr="000E63A9" w:rsidRDefault="00F06B2B" w:rsidP="000E63A9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>1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 w:rsidRPr="00F06B2B">
        <w:rPr>
          <w:rFonts w:hint="eastAsia"/>
          <w:b/>
          <w:bCs/>
          <w:cs/>
        </w:rPr>
        <w:t xml:space="preserve"> </w:t>
      </w:r>
      <w:r w:rsidR="000E63A9" w:rsidRPr="000E63A9">
        <w:rPr>
          <w:b/>
          <w:bCs/>
        </w:rPr>
        <w:t xml:space="preserve">The </w:t>
      </w:r>
      <w:proofErr w:type="spellStart"/>
      <w:r w:rsidR="000E63A9" w:rsidRPr="000E63A9">
        <w:rPr>
          <w:b/>
          <w:bCs/>
        </w:rPr>
        <w:t>programme</w:t>
      </w:r>
      <w:proofErr w:type="spellEnd"/>
      <w:r w:rsidR="000E63A9" w:rsidRPr="000E63A9">
        <w:rPr>
          <w:b/>
          <w:bCs/>
        </w:rPr>
        <w:t xml:space="preserve"> to show that the expected learning outcomes for all courses</w:t>
      </w:r>
    </w:p>
    <w:p w14:paraId="1C5986FA" w14:textId="2508CF53" w:rsidR="00F06B2B" w:rsidRPr="00F06B2B" w:rsidRDefault="000E63A9" w:rsidP="00893CC0">
      <w:pPr>
        <w:rPr>
          <w:b/>
          <w:bCs/>
        </w:rPr>
      </w:pPr>
      <w:r w:rsidRPr="000E63A9">
        <w:rPr>
          <w:b/>
          <w:bCs/>
        </w:rPr>
        <w:t>are appropriately formulated and are aligned to the expected learning</w:t>
      </w:r>
      <w:r>
        <w:rPr>
          <w:b/>
          <w:bCs/>
          <w:cs/>
        </w:rPr>
        <w:t xml:space="preserve"> </w:t>
      </w:r>
      <w:r w:rsidRPr="000E63A9">
        <w:rPr>
          <w:b/>
          <w:bCs/>
        </w:rPr>
        <w:t xml:space="preserve">outcomes of the </w:t>
      </w:r>
      <w:proofErr w:type="spellStart"/>
      <w:r w:rsidRPr="000E63A9">
        <w:rPr>
          <w:b/>
          <w:bCs/>
        </w:rPr>
        <w:t>programme</w:t>
      </w:r>
      <w:proofErr w:type="spellEnd"/>
      <w:r w:rsidR="00F06B2B">
        <w:rPr>
          <w:b/>
          <w:bCs/>
          <w:cs/>
        </w:rPr>
        <w:t>.</w:t>
      </w:r>
    </w:p>
    <w:p w14:paraId="475A2982" w14:textId="46B6C342" w:rsidR="00F46A46" w:rsidRPr="00F46A46" w:rsidRDefault="001F24A0" w:rsidP="00F46A46">
      <w:pPr>
        <w:ind w:firstLine="851"/>
        <w:rPr>
          <w:color w:val="FF0000"/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53B30F5" w14:textId="77777777" w:rsidR="00F06B2B" w:rsidRDefault="00F06B2B" w:rsidP="00F06B2B"/>
    <w:p w14:paraId="3824FA56" w14:textId="77777777" w:rsidR="005D7190" w:rsidRPr="005D7190" w:rsidRDefault="00F06B2B" w:rsidP="005D719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>1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3</w:t>
      </w:r>
      <w:r w:rsidRPr="00F06B2B">
        <w:rPr>
          <w:rFonts w:hint="eastAsia"/>
          <w:b/>
          <w:bCs/>
          <w:cs/>
        </w:rPr>
        <w:t xml:space="preserve"> </w:t>
      </w:r>
      <w:r w:rsidR="005D7190" w:rsidRPr="005D7190">
        <w:rPr>
          <w:b/>
          <w:bCs/>
        </w:rPr>
        <w:t xml:space="preserve">The </w:t>
      </w:r>
      <w:proofErr w:type="spellStart"/>
      <w:r w:rsidR="005D7190" w:rsidRPr="005D7190">
        <w:rPr>
          <w:b/>
          <w:bCs/>
        </w:rPr>
        <w:t>programme</w:t>
      </w:r>
      <w:proofErr w:type="spellEnd"/>
      <w:r w:rsidR="005D7190" w:rsidRPr="005D7190">
        <w:rPr>
          <w:b/>
          <w:bCs/>
        </w:rPr>
        <w:t xml:space="preserve"> to show that the expected learning outcomes consist of both</w:t>
      </w:r>
    </w:p>
    <w:p w14:paraId="0AD2129B" w14:textId="5E0662EA" w:rsidR="00F06B2B" w:rsidRPr="00F06B2B" w:rsidRDefault="005D7190" w:rsidP="00893CC0">
      <w:pPr>
        <w:rPr>
          <w:b/>
          <w:bCs/>
        </w:rPr>
      </w:pPr>
      <w:r w:rsidRPr="005D7190">
        <w:rPr>
          <w:b/>
          <w:bCs/>
        </w:rPr>
        <w:t xml:space="preserve">generic outcomes </w:t>
      </w:r>
      <w:r w:rsidRPr="005D7190">
        <w:rPr>
          <w:b/>
          <w:bCs/>
          <w:cs/>
        </w:rPr>
        <w:t>(</w:t>
      </w:r>
      <w:r w:rsidRPr="005D7190">
        <w:rPr>
          <w:b/>
          <w:bCs/>
        </w:rPr>
        <w:t xml:space="preserve">related to written and oral communication, </w:t>
      </w:r>
      <w:proofErr w:type="spellStart"/>
      <w:r w:rsidRPr="005D7190">
        <w:rPr>
          <w:b/>
          <w:bCs/>
        </w:rPr>
        <w:t>problemsolving</w:t>
      </w:r>
      <w:proofErr w:type="spellEnd"/>
      <w:r w:rsidRPr="005D7190">
        <w:rPr>
          <w:b/>
          <w:bCs/>
        </w:rPr>
        <w:t>,</w:t>
      </w:r>
      <w:r>
        <w:rPr>
          <w:b/>
          <w:bCs/>
          <w:cs/>
        </w:rPr>
        <w:t xml:space="preserve"> </w:t>
      </w:r>
      <w:r w:rsidRPr="005D7190">
        <w:rPr>
          <w:b/>
          <w:bCs/>
        </w:rPr>
        <w:t xml:space="preserve">information technology, teambuilding skills, </w:t>
      </w:r>
      <w:proofErr w:type="spellStart"/>
      <w:r w:rsidRPr="005D7190">
        <w:rPr>
          <w:b/>
          <w:bCs/>
        </w:rPr>
        <w:t>etc</w:t>
      </w:r>
      <w:proofErr w:type="spellEnd"/>
      <w:r w:rsidRPr="005D7190">
        <w:rPr>
          <w:b/>
          <w:bCs/>
          <w:cs/>
        </w:rPr>
        <w:t xml:space="preserve">) </w:t>
      </w:r>
      <w:r w:rsidRPr="005D7190">
        <w:rPr>
          <w:b/>
          <w:bCs/>
        </w:rPr>
        <w:t>and subject specific</w:t>
      </w:r>
      <w:r>
        <w:rPr>
          <w:b/>
          <w:bCs/>
          <w:cs/>
        </w:rPr>
        <w:t xml:space="preserve"> </w:t>
      </w:r>
      <w:r w:rsidRPr="005D7190">
        <w:rPr>
          <w:b/>
          <w:bCs/>
        </w:rPr>
        <w:t xml:space="preserve">outcomes </w:t>
      </w:r>
      <w:r w:rsidRPr="005D7190">
        <w:rPr>
          <w:b/>
          <w:bCs/>
          <w:cs/>
        </w:rPr>
        <w:t>(</w:t>
      </w:r>
      <w:r w:rsidRPr="005D7190">
        <w:rPr>
          <w:b/>
          <w:bCs/>
        </w:rPr>
        <w:t>related to knowledge and skills of the study discipline</w:t>
      </w:r>
      <w:proofErr w:type="gramStart"/>
      <w:r w:rsidRPr="005D7190">
        <w:rPr>
          <w:b/>
          <w:bCs/>
          <w:cs/>
        </w:rPr>
        <w:t>)</w:t>
      </w:r>
      <w:r w:rsidRPr="005D7190" w:rsidDel="005D7190">
        <w:rPr>
          <w:b/>
          <w:bCs/>
          <w:cs/>
        </w:rPr>
        <w:t xml:space="preserve"> </w:t>
      </w:r>
      <w:r w:rsidR="00F06B2B">
        <w:rPr>
          <w:b/>
          <w:bCs/>
          <w:cs/>
        </w:rPr>
        <w:t>.</w:t>
      </w:r>
      <w:proofErr w:type="gramEnd"/>
    </w:p>
    <w:p w14:paraId="3820717E" w14:textId="77777777" w:rsidR="00F06B2B" w:rsidRDefault="001F24A0" w:rsidP="001F24A0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FAEB68E" w14:textId="77777777" w:rsidR="00F06B2B" w:rsidRDefault="00F06B2B"/>
    <w:p w14:paraId="0F66100C" w14:textId="77777777" w:rsidR="002A2594" w:rsidRPr="002A2594" w:rsidRDefault="002A2594" w:rsidP="002A259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>1</w:t>
      </w:r>
      <w:r w:rsidRPr="00F06B2B">
        <w:rPr>
          <w:rFonts w:hint="eastAsia"/>
          <w:b/>
          <w:bCs/>
          <w:cs/>
        </w:rPr>
        <w:t>.</w:t>
      </w:r>
      <w:r>
        <w:rPr>
          <w:rFonts w:hint="cs"/>
          <w:b/>
          <w:bCs/>
          <w:cs/>
        </w:rPr>
        <w:t>4</w:t>
      </w:r>
      <w:r w:rsidRPr="00F06B2B">
        <w:rPr>
          <w:rFonts w:hint="eastAsia"/>
          <w:b/>
          <w:bCs/>
          <w:cs/>
        </w:rPr>
        <w:t xml:space="preserve"> </w:t>
      </w:r>
      <w:r w:rsidRPr="002A2594">
        <w:rPr>
          <w:b/>
          <w:bCs/>
        </w:rPr>
        <w:t xml:space="preserve">The </w:t>
      </w:r>
      <w:proofErr w:type="spellStart"/>
      <w:r w:rsidRPr="002A2594">
        <w:rPr>
          <w:b/>
          <w:bCs/>
        </w:rPr>
        <w:t>programme</w:t>
      </w:r>
      <w:proofErr w:type="spellEnd"/>
      <w:r w:rsidRPr="002A2594">
        <w:rPr>
          <w:b/>
          <w:bCs/>
        </w:rPr>
        <w:t xml:space="preserve"> to show that the requirements of the stakeholders, especially</w:t>
      </w:r>
    </w:p>
    <w:p w14:paraId="6C70EEB1" w14:textId="00269AF5" w:rsidR="002A2594" w:rsidRPr="00F06B2B" w:rsidRDefault="002A2594" w:rsidP="00893CC0">
      <w:pPr>
        <w:rPr>
          <w:b/>
          <w:bCs/>
        </w:rPr>
      </w:pPr>
      <w:r w:rsidRPr="002A2594">
        <w:rPr>
          <w:b/>
          <w:bCs/>
        </w:rPr>
        <w:t>the external stakeholders, are gathered, and that these are reflected in the</w:t>
      </w:r>
      <w:r w:rsidR="008557C9">
        <w:rPr>
          <w:b/>
          <w:bCs/>
          <w:cs/>
        </w:rPr>
        <w:t xml:space="preserve"> </w:t>
      </w:r>
      <w:r w:rsidRPr="002A2594">
        <w:rPr>
          <w:b/>
          <w:bCs/>
        </w:rPr>
        <w:t>expected learning outcomes</w:t>
      </w:r>
      <w:r w:rsidRPr="002A2594">
        <w:rPr>
          <w:b/>
          <w:bCs/>
          <w:cs/>
        </w:rPr>
        <w:t>.</w:t>
      </w:r>
    </w:p>
    <w:p w14:paraId="4381F755" w14:textId="77777777" w:rsidR="002A2594" w:rsidRDefault="002A2594" w:rsidP="002A2594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081C7626" w14:textId="77777777" w:rsidR="00DF1920" w:rsidRDefault="00DF1920" w:rsidP="00DF1920"/>
    <w:p w14:paraId="2D383CA7" w14:textId="77777777" w:rsidR="00F34D02" w:rsidRPr="00F34D02" w:rsidRDefault="00DF1920" w:rsidP="00F34D02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F06B2B">
        <w:rPr>
          <w:rFonts w:hint="eastAsia"/>
          <w:b/>
          <w:bCs/>
        </w:rPr>
        <w:t>1</w:t>
      </w:r>
      <w:r w:rsidRPr="00F06B2B">
        <w:rPr>
          <w:rFonts w:hint="eastAsia"/>
          <w:b/>
          <w:bCs/>
          <w:cs/>
        </w:rPr>
        <w:t>.</w:t>
      </w:r>
      <w:r>
        <w:rPr>
          <w:rFonts w:hint="cs"/>
          <w:b/>
          <w:bCs/>
          <w:cs/>
        </w:rPr>
        <w:t>5</w:t>
      </w:r>
      <w:r w:rsidRPr="00F06B2B">
        <w:rPr>
          <w:rFonts w:hint="eastAsia"/>
          <w:b/>
          <w:bCs/>
          <w:cs/>
        </w:rPr>
        <w:t xml:space="preserve"> </w:t>
      </w:r>
      <w:r w:rsidR="00F34D02" w:rsidRPr="00F34D02">
        <w:rPr>
          <w:b/>
          <w:bCs/>
        </w:rPr>
        <w:t xml:space="preserve">The </w:t>
      </w:r>
      <w:proofErr w:type="spellStart"/>
      <w:r w:rsidR="00F34D02" w:rsidRPr="00F34D02">
        <w:rPr>
          <w:b/>
          <w:bCs/>
        </w:rPr>
        <w:t>programme</w:t>
      </w:r>
      <w:proofErr w:type="spellEnd"/>
      <w:r w:rsidR="00F34D02" w:rsidRPr="00F34D02">
        <w:rPr>
          <w:b/>
          <w:bCs/>
        </w:rPr>
        <w:t xml:space="preserve"> to show that the expected learning outcomes are achieved</w:t>
      </w:r>
    </w:p>
    <w:p w14:paraId="1979D8F7" w14:textId="617B9C9F" w:rsidR="00DF1920" w:rsidRPr="00F06B2B" w:rsidRDefault="00F34D02" w:rsidP="00893CC0">
      <w:pPr>
        <w:rPr>
          <w:b/>
          <w:bCs/>
        </w:rPr>
      </w:pPr>
      <w:r w:rsidRPr="00F34D02">
        <w:rPr>
          <w:b/>
          <w:bCs/>
        </w:rPr>
        <w:t>by the students by the time they graduate</w:t>
      </w:r>
      <w:r w:rsidR="00DF1920" w:rsidRPr="002A2594">
        <w:rPr>
          <w:b/>
          <w:bCs/>
          <w:cs/>
        </w:rPr>
        <w:t>.</w:t>
      </w:r>
    </w:p>
    <w:p w14:paraId="7D56748E" w14:textId="28D06226" w:rsidR="00DF1920" w:rsidRDefault="00DF1920" w:rsidP="00893CC0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7C9E3FDF" w14:textId="35180893" w:rsidR="00B20831" w:rsidRDefault="00B20831">
      <w:r>
        <w:rPr>
          <w:cs/>
        </w:rPr>
        <w:br w:type="page"/>
      </w:r>
    </w:p>
    <w:p w14:paraId="5E05497E" w14:textId="360D9AF4" w:rsidR="00EA689F" w:rsidRPr="00B20831" w:rsidRDefault="00EA689F" w:rsidP="00EA689F">
      <w:pPr>
        <w:rPr>
          <w:b/>
          <w:bCs/>
          <w:sz w:val="36"/>
          <w:szCs w:val="36"/>
        </w:rPr>
      </w:pPr>
      <w:r w:rsidRPr="00B20831">
        <w:rPr>
          <w:b/>
          <w:bCs/>
          <w:sz w:val="36"/>
          <w:szCs w:val="36"/>
        </w:rPr>
        <w:lastRenderedPageBreak/>
        <w:t>2</w:t>
      </w:r>
      <w:r w:rsidRPr="00B20831">
        <w:rPr>
          <w:b/>
          <w:bCs/>
          <w:sz w:val="36"/>
          <w:szCs w:val="36"/>
          <w:cs/>
        </w:rPr>
        <w:t>.</w:t>
      </w:r>
      <w:r w:rsidRPr="00B20831">
        <w:rPr>
          <w:b/>
          <w:bCs/>
          <w:sz w:val="36"/>
          <w:szCs w:val="36"/>
        </w:rPr>
        <w:t xml:space="preserve">2 </w:t>
      </w:r>
      <w:proofErr w:type="spellStart"/>
      <w:r w:rsidR="0077596A" w:rsidRPr="0077596A">
        <w:rPr>
          <w:b/>
          <w:bCs/>
          <w:sz w:val="36"/>
          <w:szCs w:val="36"/>
        </w:rPr>
        <w:t>Programme</w:t>
      </w:r>
      <w:proofErr w:type="spellEnd"/>
      <w:r w:rsidR="0077596A" w:rsidRPr="0077596A">
        <w:rPr>
          <w:b/>
          <w:bCs/>
          <w:sz w:val="36"/>
          <w:szCs w:val="36"/>
        </w:rPr>
        <w:t xml:space="preserve"> Structure and Content</w:t>
      </w:r>
    </w:p>
    <w:p w14:paraId="19DA7977" w14:textId="77777777" w:rsidR="00B13622" w:rsidRPr="00B13622" w:rsidRDefault="001F24A0" w:rsidP="00B13622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1F24A0">
        <w:rPr>
          <w:b/>
          <w:bCs/>
        </w:rPr>
        <w:t>2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B13622" w:rsidRPr="00B13622">
        <w:rPr>
          <w:b/>
          <w:bCs/>
        </w:rPr>
        <w:t xml:space="preserve">The specifications of the </w:t>
      </w:r>
      <w:proofErr w:type="spellStart"/>
      <w:r w:rsidR="00B13622" w:rsidRPr="00B13622">
        <w:rPr>
          <w:b/>
          <w:bCs/>
        </w:rPr>
        <w:t>programme</w:t>
      </w:r>
      <w:proofErr w:type="spellEnd"/>
      <w:r w:rsidR="00B13622" w:rsidRPr="00B13622">
        <w:rPr>
          <w:b/>
          <w:bCs/>
        </w:rPr>
        <w:t xml:space="preserve"> and all its courses are shown to be</w:t>
      </w:r>
    </w:p>
    <w:p w14:paraId="6D728DBD" w14:textId="77777777" w:rsidR="00B13622" w:rsidRPr="00B13622" w:rsidRDefault="00B13622" w:rsidP="00893CC0">
      <w:pPr>
        <w:rPr>
          <w:b/>
          <w:bCs/>
        </w:rPr>
      </w:pPr>
      <w:r w:rsidRPr="00B13622">
        <w:rPr>
          <w:b/>
          <w:bCs/>
        </w:rPr>
        <w:t>comprehensive, up</w:t>
      </w:r>
      <w:r w:rsidRPr="00B13622">
        <w:rPr>
          <w:b/>
          <w:bCs/>
          <w:cs/>
        </w:rPr>
        <w:t>-</w:t>
      </w:r>
      <w:r w:rsidRPr="00B13622">
        <w:rPr>
          <w:b/>
          <w:bCs/>
        </w:rPr>
        <w:t>to</w:t>
      </w:r>
      <w:r w:rsidRPr="00B13622">
        <w:rPr>
          <w:b/>
          <w:bCs/>
          <w:cs/>
        </w:rPr>
        <w:t>-</w:t>
      </w:r>
      <w:r w:rsidRPr="00B13622">
        <w:rPr>
          <w:b/>
          <w:bCs/>
        </w:rPr>
        <w:t>date, and made available and communicated to all</w:t>
      </w:r>
    </w:p>
    <w:p w14:paraId="0BE14DCE" w14:textId="34C17EBF" w:rsidR="001F24A0" w:rsidRPr="00F06B2B" w:rsidRDefault="00B13622" w:rsidP="00893CC0">
      <w:pPr>
        <w:rPr>
          <w:b/>
          <w:bCs/>
        </w:rPr>
      </w:pPr>
      <w:r w:rsidRPr="00B13622">
        <w:rPr>
          <w:b/>
          <w:bCs/>
        </w:rPr>
        <w:t>stakeholders</w:t>
      </w:r>
      <w:r w:rsidRPr="00B13622">
        <w:rPr>
          <w:b/>
          <w:bCs/>
          <w:cs/>
        </w:rPr>
        <w:t>.</w:t>
      </w:r>
    </w:p>
    <w:p w14:paraId="5D7281F2" w14:textId="77777777" w:rsidR="001F24A0" w:rsidRDefault="001F24A0" w:rsidP="001F24A0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0CEFFDE7" w14:textId="77777777" w:rsidR="001F24A0" w:rsidRDefault="001F24A0" w:rsidP="001F24A0"/>
    <w:p w14:paraId="53FBD1B1" w14:textId="77777777" w:rsidR="00B13622" w:rsidRPr="00B13622" w:rsidRDefault="001F24A0" w:rsidP="00B13622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Pr="001F24A0">
        <w:rPr>
          <w:b/>
          <w:bCs/>
        </w:rPr>
        <w:t>2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B13622" w:rsidRPr="00B13622">
        <w:rPr>
          <w:b/>
          <w:bCs/>
        </w:rPr>
        <w:t>The design of the curriculum is shown to be constructively aligned with</w:t>
      </w:r>
    </w:p>
    <w:p w14:paraId="6DEC4A5A" w14:textId="404833D0" w:rsidR="001F24A0" w:rsidRPr="00F06B2B" w:rsidRDefault="00B13622" w:rsidP="00893CC0">
      <w:pPr>
        <w:rPr>
          <w:b/>
          <w:bCs/>
        </w:rPr>
      </w:pPr>
      <w:r w:rsidRPr="00B13622">
        <w:rPr>
          <w:b/>
          <w:bCs/>
        </w:rPr>
        <w:t>achieving the expected learning outcomes</w:t>
      </w:r>
      <w:r w:rsidRPr="00B13622">
        <w:rPr>
          <w:b/>
          <w:bCs/>
          <w:cs/>
        </w:rPr>
        <w:t>.</w:t>
      </w:r>
    </w:p>
    <w:p w14:paraId="1CED4AD2" w14:textId="77777777" w:rsidR="001F24A0" w:rsidRDefault="001F24A0" w:rsidP="001F24A0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565C11F6" w14:textId="77777777" w:rsidR="001F24A0" w:rsidRDefault="001F24A0" w:rsidP="001F24A0"/>
    <w:p w14:paraId="5814FEB9" w14:textId="77777777" w:rsidR="004A3392" w:rsidRPr="004A3392" w:rsidRDefault="001F24A0" w:rsidP="004A3392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b/>
          <w:bCs/>
        </w:rPr>
        <w:t>3</w:t>
      </w:r>
      <w:r w:rsidRPr="001F24A0">
        <w:rPr>
          <w:cs/>
        </w:rPr>
        <w:t xml:space="preserve"> </w:t>
      </w:r>
      <w:r w:rsidR="004A3392" w:rsidRPr="004A3392">
        <w:rPr>
          <w:b/>
          <w:bCs/>
        </w:rPr>
        <w:t>The design of the curriculum is shown to include feedback from stakeholders,</w:t>
      </w:r>
    </w:p>
    <w:p w14:paraId="2529E2A2" w14:textId="7FCAF9EF" w:rsidR="001F24A0" w:rsidRPr="00F06B2B" w:rsidRDefault="004A3392" w:rsidP="00893CC0">
      <w:pPr>
        <w:rPr>
          <w:b/>
          <w:bCs/>
        </w:rPr>
      </w:pPr>
      <w:r w:rsidRPr="004A3392">
        <w:rPr>
          <w:b/>
          <w:bCs/>
        </w:rPr>
        <w:t>especially external stakeholders</w:t>
      </w:r>
      <w:r w:rsidR="00690A1A" w:rsidRPr="00690A1A">
        <w:rPr>
          <w:b/>
          <w:bCs/>
          <w:cs/>
        </w:rPr>
        <w:t>.</w:t>
      </w:r>
    </w:p>
    <w:p w14:paraId="52E839A4" w14:textId="77777777" w:rsidR="001F24A0" w:rsidRDefault="001F24A0" w:rsidP="001F24A0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DFA76FD" w14:textId="77777777" w:rsidR="008C0E6C" w:rsidRDefault="008C0E6C"/>
    <w:p w14:paraId="200EE8E0" w14:textId="77777777" w:rsidR="009A1564" w:rsidRPr="009A1564" w:rsidRDefault="008C0E6C" w:rsidP="009A156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4</w:t>
      </w:r>
      <w:r w:rsidRPr="001F24A0">
        <w:rPr>
          <w:cs/>
        </w:rPr>
        <w:t xml:space="preserve"> </w:t>
      </w:r>
      <w:r w:rsidR="009A1564" w:rsidRPr="009A1564">
        <w:rPr>
          <w:b/>
          <w:bCs/>
        </w:rPr>
        <w:t>The contribution made by each course in achieving the expected learning</w:t>
      </w:r>
    </w:p>
    <w:p w14:paraId="4ED7E639" w14:textId="2001A27F" w:rsidR="008C0E6C" w:rsidRPr="00F06B2B" w:rsidRDefault="009A1564" w:rsidP="00893CC0">
      <w:pPr>
        <w:rPr>
          <w:b/>
          <w:bCs/>
        </w:rPr>
      </w:pPr>
      <w:r w:rsidRPr="009A1564">
        <w:rPr>
          <w:b/>
          <w:bCs/>
        </w:rPr>
        <w:t xml:space="preserve">outcomes </w:t>
      </w:r>
      <w:proofErr w:type="gramStart"/>
      <w:r w:rsidRPr="009A1564">
        <w:rPr>
          <w:b/>
          <w:bCs/>
        </w:rPr>
        <w:t>is</w:t>
      </w:r>
      <w:proofErr w:type="gramEnd"/>
      <w:r w:rsidRPr="009A1564">
        <w:rPr>
          <w:b/>
          <w:bCs/>
        </w:rPr>
        <w:t xml:space="preserve"> shown to be clear</w:t>
      </w:r>
      <w:r>
        <w:rPr>
          <w:b/>
          <w:bCs/>
          <w:cs/>
        </w:rPr>
        <w:t>.</w:t>
      </w:r>
    </w:p>
    <w:p w14:paraId="4BA80A99" w14:textId="4057E19B" w:rsidR="008C0E6C" w:rsidRDefault="008C0E6C" w:rsidP="008C0E6C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EDED0C0" w14:textId="77777777" w:rsidR="008C0E6C" w:rsidRDefault="008C0E6C" w:rsidP="008C0E6C"/>
    <w:p w14:paraId="6387349B" w14:textId="77777777" w:rsidR="009A1564" w:rsidRPr="009A1564" w:rsidRDefault="008C0E6C" w:rsidP="009A156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5</w:t>
      </w:r>
      <w:r w:rsidRPr="001F24A0">
        <w:rPr>
          <w:cs/>
        </w:rPr>
        <w:t xml:space="preserve"> </w:t>
      </w:r>
      <w:r w:rsidR="009A1564" w:rsidRPr="009A1564">
        <w:rPr>
          <w:b/>
          <w:bCs/>
        </w:rPr>
        <w:t>The curriculum to show that all its courses are logically structured, properly</w:t>
      </w:r>
    </w:p>
    <w:p w14:paraId="54FA009D" w14:textId="77777777" w:rsidR="009A1564" w:rsidRPr="009A1564" w:rsidRDefault="009A1564" w:rsidP="00893CC0">
      <w:pPr>
        <w:rPr>
          <w:b/>
          <w:bCs/>
        </w:rPr>
      </w:pPr>
      <w:r w:rsidRPr="009A1564">
        <w:rPr>
          <w:b/>
          <w:bCs/>
        </w:rPr>
        <w:t xml:space="preserve">sequenced </w:t>
      </w:r>
      <w:r w:rsidRPr="009A1564">
        <w:rPr>
          <w:b/>
          <w:bCs/>
          <w:cs/>
        </w:rPr>
        <w:t>(</w:t>
      </w:r>
      <w:r w:rsidRPr="009A1564">
        <w:rPr>
          <w:b/>
          <w:bCs/>
        </w:rPr>
        <w:t xml:space="preserve">progression from basic to intermediate to </w:t>
      </w:r>
      <w:proofErr w:type="spellStart"/>
      <w:r w:rsidRPr="009A1564">
        <w:rPr>
          <w:b/>
          <w:bCs/>
        </w:rPr>
        <w:t>specialised</w:t>
      </w:r>
      <w:proofErr w:type="spellEnd"/>
      <w:r w:rsidRPr="009A1564">
        <w:rPr>
          <w:b/>
          <w:bCs/>
        </w:rPr>
        <w:t xml:space="preserve"> courses</w:t>
      </w:r>
      <w:r w:rsidRPr="009A1564">
        <w:rPr>
          <w:b/>
          <w:bCs/>
          <w:cs/>
        </w:rPr>
        <w:t>)</w:t>
      </w:r>
      <w:r w:rsidRPr="009A1564">
        <w:rPr>
          <w:b/>
          <w:bCs/>
        </w:rPr>
        <w:t>, and</w:t>
      </w:r>
    </w:p>
    <w:p w14:paraId="74FB48C3" w14:textId="15F66CDE" w:rsidR="008C0E6C" w:rsidRPr="00F06B2B" w:rsidRDefault="009A1564" w:rsidP="00893CC0">
      <w:pPr>
        <w:rPr>
          <w:b/>
          <w:bCs/>
        </w:rPr>
      </w:pPr>
      <w:r w:rsidRPr="009A1564">
        <w:rPr>
          <w:b/>
          <w:bCs/>
        </w:rPr>
        <w:t>are integrated</w:t>
      </w:r>
      <w:r w:rsidRPr="009A1564">
        <w:rPr>
          <w:b/>
          <w:bCs/>
          <w:cs/>
        </w:rPr>
        <w:t>.</w:t>
      </w:r>
    </w:p>
    <w:p w14:paraId="67235A26" w14:textId="77777777" w:rsidR="008C0E6C" w:rsidRDefault="008C0E6C" w:rsidP="008C0E6C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C99500D" w14:textId="77777777" w:rsidR="008C0E6C" w:rsidRDefault="008C0E6C" w:rsidP="008C0E6C"/>
    <w:p w14:paraId="0D5C0224" w14:textId="77777777" w:rsidR="005959DB" w:rsidRPr="005959DB" w:rsidRDefault="008C0E6C" w:rsidP="005959DB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6</w:t>
      </w:r>
      <w:r w:rsidRPr="001F24A0">
        <w:rPr>
          <w:cs/>
        </w:rPr>
        <w:t xml:space="preserve"> </w:t>
      </w:r>
      <w:r w:rsidR="005959DB" w:rsidRPr="005959DB">
        <w:rPr>
          <w:b/>
          <w:bCs/>
        </w:rPr>
        <w:t>The curriculum to have option</w:t>
      </w:r>
      <w:r w:rsidR="005959DB" w:rsidRPr="005959DB">
        <w:rPr>
          <w:b/>
          <w:bCs/>
          <w:cs/>
        </w:rPr>
        <w:t>(</w:t>
      </w:r>
      <w:r w:rsidR="005959DB" w:rsidRPr="005959DB">
        <w:rPr>
          <w:b/>
          <w:bCs/>
        </w:rPr>
        <w:t>s</w:t>
      </w:r>
      <w:r w:rsidR="005959DB" w:rsidRPr="005959DB">
        <w:rPr>
          <w:b/>
          <w:bCs/>
          <w:cs/>
        </w:rPr>
        <w:t xml:space="preserve">) </w:t>
      </w:r>
      <w:r w:rsidR="005959DB" w:rsidRPr="005959DB">
        <w:rPr>
          <w:b/>
          <w:bCs/>
        </w:rPr>
        <w:t>for students to pursue major and</w:t>
      </w:r>
      <w:r w:rsidR="005959DB" w:rsidRPr="005959DB">
        <w:rPr>
          <w:b/>
          <w:bCs/>
          <w:cs/>
        </w:rPr>
        <w:t>/</w:t>
      </w:r>
      <w:r w:rsidR="005959DB" w:rsidRPr="005959DB">
        <w:rPr>
          <w:b/>
          <w:bCs/>
        </w:rPr>
        <w:t>or minor</w:t>
      </w:r>
    </w:p>
    <w:p w14:paraId="60A0E002" w14:textId="1DCACD3D" w:rsidR="008C0E6C" w:rsidRPr="00F06B2B" w:rsidRDefault="005959DB" w:rsidP="00893CC0">
      <w:pPr>
        <w:rPr>
          <w:b/>
          <w:bCs/>
        </w:rPr>
      </w:pPr>
      <w:proofErr w:type="spellStart"/>
      <w:r w:rsidRPr="005959DB">
        <w:rPr>
          <w:b/>
          <w:bCs/>
        </w:rPr>
        <w:t>specialisations</w:t>
      </w:r>
      <w:proofErr w:type="spellEnd"/>
      <w:r w:rsidRPr="005959DB">
        <w:rPr>
          <w:b/>
          <w:bCs/>
          <w:cs/>
        </w:rPr>
        <w:t>.</w:t>
      </w:r>
    </w:p>
    <w:p w14:paraId="16BE8C0A" w14:textId="77777777" w:rsidR="008C0E6C" w:rsidRDefault="008C0E6C" w:rsidP="008C0E6C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74D033C" w14:textId="77777777" w:rsidR="008C0E6C" w:rsidRDefault="008C0E6C" w:rsidP="008C0E6C"/>
    <w:p w14:paraId="7DD9C3A1" w14:textId="77777777" w:rsidR="005959DB" w:rsidRPr="005959DB" w:rsidRDefault="008C0E6C" w:rsidP="005959DB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2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7</w:t>
      </w:r>
      <w:r w:rsidRPr="001F24A0">
        <w:rPr>
          <w:cs/>
        </w:rPr>
        <w:t xml:space="preserve"> </w:t>
      </w:r>
      <w:r w:rsidR="005959DB" w:rsidRPr="005959DB">
        <w:rPr>
          <w:b/>
          <w:bCs/>
        </w:rPr>
        <w:t xml:space="preserve">The </w:t>
      </w:r>
      <w:proofErr w:type="spellStart"/>
      <w:r w:rsidR="005959DB" w:rsidRPr="005959DB">
        <w:rPr>
          <w:b/>
          <w:bCs/>
        </w:rPr>
        <w:t>programme</w:t>
      </w:r>
      <w:proofErr w:type="spellEnd"/>
      <w:r w:rsidR="005959DB" w:rsidRPr="005959DB">
        <w:rPr>
          <w:b/>
          <w:bCs/>
        </w:rPr>
        <w:t xml:space="preserve"> to show that its curriculum is reviewed periodically following</w:t>
      </w:r>
    </w:p>
    <w:p w14:paraId="7081EC03" w14:textId="4220BCA9" w:rsidR="008C0E6C" w:rsidRPr="00F06B2B" w:rsidRDefault="005959DB" w:rsidP="00893CC0">
      <w:pPr>
        <w:rPr>
          <w:b/>
          <w:bCs/>
        </w:rPr>
      </w:pPr>
      <w:r w:rsidRPr="005959DB">
        <w:rPr>
          <w:b/>
          <w:bCs/>
        </w:rPr>
        <w:t>an established procedure and that it remains up</w:t>
      </w:r>
      <w:r w:rsidRPr="005959DB">
        <w:rPr>
          <w:b/>
          <w:bCs/>
          <w:cs/>
        </w:rPr>
        <w:t>-</w:t>
      </w:r>
      <w:r w:rsidRPr="005959DB">
        <w:rPr>
          <w:b/>
          <w:bCs/>
        </w:rPr>
        <w:t>to</w:t>
      </w:r>
      <w:r w:rsidRPr="005959DB">
        <w:rPr>
          <w:b/>
          <w:bCs/>
          <w:cs/>
        </w:rPr>
        <w:t>-</w:t>
      </w:r>
      <w:r w:rsidRPr="005959DB">
        <w:rPr>
          <w:b/>
          <w:bCs/>
        </w:rPr>
        <w:t>date and relevant to</w:t>
      </w:r>
      <w:r w:rsidR="00E9565C">
        <w:rPr>
          <w:b/>
          <w:bCs/>
          <w:cs/>
        </w:rPr>
        <w:t xml:space="preserve"> </w:t>
      </w:r>
      <w:r w:rsidRPr="005959DB">
        <w:rPr>
          <w:b/>
          <w:bCs/>
        </w:rPr>
        <w:t>industry</w:t>
      </w:r>
      <w:r w:rsidRPr="005959DB">
        <w:rPr>
          <w:b/>
          <w:bCs/>
          <w:cs/>
        </w:rPr>
        <w:t>.</w:t>
      </w:r>
    </w:p>
    <w:p w14:paraId="4348196A" w14:textId="77777777" w:rsidR="008C0E6C" w:rsidRDefault="008C0E6C" w:rsidP="008C0E6C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lastRenderedPageBreak/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080873BE" w14:textId="77777777" w:rsidR="008C0E6C" w:rsidRDefault="008C0E6C" w:rsidP="008C0E6C">
      <w:pPr>
        <w:ind w:firstLine="851"/>
        <w:rPr>
          <w:cs/>
        </w:rPr>
      </w:pPr>
    </w:p>
    <w:p w14:paraId="08AB6D05" w14:textId="77777777" w:rsidR="008C0E6C" w:rsidRDefault="008C0E6C" w:rsidP="008C0E6C">
      <w:r>
        <w:rPr>
          <w:cs/>
        </w:rPr>
        <w:br w:type="page"/>
      </w:r>
    </w:p>
    <w:p w14:paraId="18B48461" w14:textId="342D1342" w:rsidR="00EA689F" w:rsidRPr="001F24A0" w:rsidRDefault="00EA689F" w:rsidP="00EA689F">
      <w:pPr>
        <w:rPr>
          <w:b/>
          <w:bCs/>
          <w:sz w:val="36"/>
          <w:szCs w:val="36"/>
        </w:rPr>
      </w:pPr>
      <w:r w:rsidRPr="00E937AB">
        <w:rPr>
          <w:b/>
          <w:bCs/>
          <w:sz w:val="36"/>
          <w:szCs w:val="36"/>
        </w:rPr>
        <w:lastRenderedPageBreak/>
        <w:t>2</w:t>
      </w:r>
      <w:r w:rsidRPr="00E937AB">
        <w:rPr>
          <w:b/>
          <w:bCs/>
          <w:sz w:val="36"/>
          <w:szCs w:val="36"/>
          <w:cs/>
        </w:rPr>
        <w:t>.</w:t>
      </w:r>
      <w:r w:rsidRPr="00E937AB">
        <w:rPr>
          <w:b/>
          <w:bCs/>
          <w:sz w:val="36"/>
          <w:szCs w:val="36"/>
        </w:rPr>
        <w:t xml:space="preserve">3 </w:t>
      </w:r>
      <w:r w:rsidR="00EC2ADB" w:rsidRPr="00EC2ADB">
        <w:rPr>
          <w:b/>
          <w:bCs/>
          <w:sz w:val="36"/>
          <w:szCs w:val="36"/>
        </w:rPr>
        <w:t>Teaching and Learning Approach</w:t>
      </w:r>
    </w:p>
    <w:p w14:paraId="243193E7" w14:textId="39A088DF" w:rsidR="00C4674B" w:rsidRPr="00F06B2B" w:rsidRDefault="00C4674B" w:rsidP="00AC1832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rFonts w:hint="cs"/>
          <w:b/>
          <w:bCs/>
          <w:cs/>
        </w:rPr>
        <w:t>3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AC1832" w:rsidRPr="00AC1832">
        <w:rPr>
          <w:b/>
          <w:bCs/>
        </w:rPr>
        <w:t>The educational philosophy is shown to be articulated and communicated to</w:t>
      </w:r>
      <w:r w:rsidR="00643314">
        <w:rPr>
          <w:b/>
          <w:bCs/>
          <w:cs/>
        </w:rPr>
        <w:t xml:space="preserve"> </w:t>
      </w:r>
      <w:r w:rsidR="00AC1832" w:rsidRPr="00AC1832">
        <w:rPr>
          <w:b/>
          <w:bCs/>
        </w:rPr>
        <w:t>all stakeholders</w:t>
      </w:r>
      <w:r w:rsidR="00AC1832" w:rsidRPr="00AC1832">
        <w:rPr>
          <w:b/>
          <w:bCs/>
          <w:cs/>
        </w:rPr>
        <w:t xml:space="preserve">. </w:t>
      </w:r>
      <w:r w:rsidR="00AC1832" w:rsidRPr="00AC1832">
        <w:rPr>
          <w:b/>
          <w:bCs/>
        </w:rPr>
        <w:t>It is also shown to be reflected in the teaching and learning</w:t>
      </w:r>
      <w:r w:rsidR="00643314">
        <w:rPr>
          <w:b/>
          <w:bCs/>
          <w:cs/>
        </w:rPr>
        <w:t xml:space="preserve"> </w:t>
      </w:r>
      <w:r w:rsidR="00AC1832" w:rsidRPr="00AC1832">
        <w:rPr>
          <w:b/>
          <w:bCs/>
        </w:rPr>
        <w:t>activities</w:t>
      </w:r>
      <w:r w:rsidR="00AC1832" w:rsidRPr="00AC1832">
        <w:rPr>
          <w:b/>
          <w:bCs/>
          <w:cs/>
        </w:rPr>
        <w:t>.</w:t>
      </w:r>
    </w:p>
    <w:p w14:paraId="1D03DA30" w14:textId="77777777" w:rsidR="00C4674B" w:rsidRDefault="00C4674B" w:rsidP="00C4674B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7D6320A" w14:textId="77777777" w:rsidR="00C4674B" w:rsidRDefault="00C4674B" w:rsidP="00C4674B"/>
    <w:p w14:paraId="2F4A71DD" w14:textId="10827324" w:rsidR="00C4674B" w:rsidRPr="00F06B2B" w:rsidRDefault="00C4674B" w:rsidP="00ED1EB0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="00092101">
        <w:rPr>
          <w:b/>
          <w:bCs/>
        </w:rPr>
        <w:t>3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ED1EB0" w:rsidRPr="00ED1EB0">
        <w:rPr>
          <w:b/>
          <w:bCs/>
        </w:rPr>
        <w:t>The teaching and learning activities are shown to allow students to participate</w:t>
      </w:r>
      <w:r w:rsidR="00ED1EB0">
        <w:rPr>
          <w:b/>
          <w:bCs/>
          <w:cs/>
        </w:rPr>
        <w:t xml:space="preserve"> </w:t>
      </w:r>
      <w:r w:rsidR="00ED1EB0" w:rsidRPr="00ED1EB0">
        <w:rPr>
          <w:b/>
          <w:bCs/>
        </w:rPr>
        <w:t>responsibly in the learning process</w:t>
      </w:r>
      <w:r w:rsidR="00ED1EB0" w:rsidRPr="00ED1EB0">
        <w:rPr>
          <w:b/>
          <w:bCs/>
          <w:cs/>
        </w:rPr>
        <w:t>.</w:t>
      </w:r>
    </w:p>
    <w:p w14:paraId="55FF0905" w14:textId="77777777" w:rsidR="00C4674B" w:rsidRDefault="00C4674B" w:rsidP="00C4674B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409E793" w14:textId="77777777" w:rsidR="00C4674B" w:rsidRDefault="00C4674B" w:rsidP="00C4674B"/>
    <w:p w14:paraId="3E1B5AB7" w14:textId="77777777" w:rsidR="000613EF" w:rsidRPr="000613EF" w:rsidRDefault="00C4674B" w:rsidP="000613EF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 w:rsidR="00092101">
        <w:rPr>
          <w:b/>
          <w:bCs/>
        </w:rPr>
        <w:t>3</w:t>
      </w:r>
      <w:r>
        <w:rPr>
          <w:b/>
          <w:bCs/>
          <w:cs/>
        </w:rPr>
        <w:t>.</w:t>
      </w:r>
      <w:r>
        <w:rPr>
          <w:b/>
          <w:bCs/>
        </w:rPr>
        <w:t>3</w:t>
      </w:r>
      <w:r w:rsidR="00C80D78">
        <w:rPr>
          <w:b/>
          <w:bCs/>
          <w:cs/>
        </w:rPr>
        <w:t xml:space="preserve"> </w:t>
      </w:r>
      <w:r w:rsidR="000613EF" w:rsidRPr="000613EF">
        <w:rPr>
          <w:b/>
          <w:bCs/>
        </w:rPr>
        <w:t>The teaching and learning activities are shown to involve active learning by</w:t>
      </w:r>
    </w:p>
    <w:p w14:paraId="7B05B54F" w14:textId="11E607AE" w:rsidR="00C4674B" w:rsidRPr="00F06B2B" w:rsidRDefault="000613EF" w:rsidP="00893CC0">
      <w:pPr>
        <w:jc w:val="left"/>
        <w:rPr>
          <w:b/>
          <w:bCs/>
        </w:rPr>
      </w:pPr>
      <w:r w:rsidRPr="000613EF">
        <w:rPr>
          <w:b/>
          <w:bCs/>
        </w:rPr>
        <w:t>the students</w:t>
      </w:r>
      <w:r w:rsidRPr="000613EF">
        <w:rPr>
          <w:b/>
          <w:bCs/>
          <w:cs/>
        </w:rPr>
        <w:t>.</w:t>
      </w:r>
    </w:p>
    <w:p w14:paraId="25099FC5" w14:textId="77777777" w:rsidR="00C4674B" w:rsidRDefault="00C4674B" w:rsidP="00C4674B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0C3D89A" w14:textId="77777777" w:rsidR="00B56279" w:rsidRDefault="00B56279" w:rsidP="00B56279"/>
    <w:p w14:paraId="5FF93F74" w14:textId="77777777" w:rsidR="0042111C" w:rsidRPr="0042111C" w:rsidRDefault="00B56279" w:rsidP="0042111C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4</w:t>
      </w:r>
      <w:r>
        <w:rPr>
          <w:b/>
          <w:bCs/>
          <w:cs/>
        </w:rPr>
        <w:t xml:space="preserve"> </w:t>
      </w:r>
      <w:r w:rsidR="0042111C" w:rsidRPr="0042111C">
        <w:rPr>
          <w:b/>
          <w:bCs/>
        </w:rPr>
        <w:t>The teaching and learning activities are shown to promote learning, learning</w:t>
      </w:r>
    </w:p>
    <w:p w14:paraId="780425DF" w14:textId="77777777" w:rsidR="0042111C" w:rsidRPr="0042111C" w:rsidRDefault="0042111C" w:rsidP="00893CC0">
      <w:pPr>
        <w:jc w:val="left"/>
        <w:rPr>
          <w:b/>
          <w:bCs/>
        </w:rPr>
      </w:pPr>
      <w:r w:rsidRPr="0042111C">
        <w:rPr>
          <w:b/>
          <w:bCs/>
        </w:rPr>
        <w:t>how to learn, and instilling in students a commitment for life</w:t>
      </w:r>
      <w:r w:rsidRPr="0042111C">
        <w:rPr>
          <w:b/>
          <w:bCs/>
          <w:cs/>
        </w:rPr>
        <w:t>-</w:t>
      </w:r>
      <w:r w:rsidRPr="0042111C">
        <w:rPr>
          <w:b/>
          <w:bCs/>
        </w:rPr>
        <w:t xml:space="preserve">long learning </w:t>
      </w:r>
      <w:r w:rsidRPr="0042111C">
        <w:rPr>
          <w:b/>
          <w:bCs/>
          <w:cs/>
        </w:rPr>
        <w:t>(</w:t>
      </w:r>
      <w:r w:rsidRPr="0042111C">
        <w:rPr>
          <w:b/>
          <w:bCs/>
        </w:rPr>
        <w:t>e</w:t>
      </w:r>
      <w:r w:rsidRPr="0042111C">
        <w:rPr>
          <w:b/>
          <w:bCs/>
          <w:cs/>
        </w:rPr>
        <w:t>.</w:t>
      </w:r>
      <w:r w:rsidRPr="0042111C">
        <w:rPr>
          <w:b/>
          <w:bCs/>
        </w:rPr>
        <w:t>g</w:t>
      </w:r>
      <w:r w:rsidRPr="0042111C">
        <w:rPr>
          <w:b/>
          <w:bCs/>
          <w:cs/>
        </w:rPr>
        <w:t>.</w:t>
      </w:r>
      <w:r w:rsidRPr="0042111C">
        <w:rPr>
          <w:b/>
          <w:bCs/>
        </w:rPr>
        <w:t>,</w:t>
      </w:r>
    </w:p>
    <w:p w14:paraId="5459725F" w14:textId="42B9A0DA" w:rsidR="00B56279" w:rsidRPr="00F06B2B" w:rsidRDefault="0042111C" w:rsidP="00893CC0">
      <w:pPr>
        <w:jc w:val="left"/>
        <w:rPr>
          <w:b/>
          <w:bCs/>
        </w:rPr>
      </w:pPr>
      <w:r w:rsidRPr="0042111C">
        <w:rPr>
          <w:b/>
          <w:bCs/>
        </w:rPr>
        <w:t>commitment to critical inquiry, information</w:t>
      </w:r>
      <w:r w:rsidRPr="0042111C">
        <w:rPr>
          <w:b/>
          <w:bCs/>
          <w:cs/>
        </w:rPr>
        <w:t>-</w:t>
      </w:r>
      <w:r w:rsidRPr="0042111C">
        <w:rPr>
          <w:b/>
          <w:bCs/>
        </w:rPr>
        <w:t>processing skills, and a willingness</w:t>
      </w:r>
      <w:r w:rsidR="001F105B">
        <w:rPr>
          <w:b/>
          <w:bCs/>
          <w:cs/>
        </w:rPr>
        <w:t xml:space="preserve"> </w:t>
      </w:r>
      <w:r w:rsidRPr="0042111C">
        <w:rPr>
          <w:b/>
          <w:bCs/>
        </w:rPr>
        <w:t>to experiment with new ideas and practices</w:t>
      </w:r>
      <w:r w:rsidRPr="0042111C">
        <w:rPr>
          <w:b/>
          <w:bCs/>
          <w:cs/>
        </w:rPr>
        <w:t>).</w:t>
      </w:r>
    </w:p>
    <w:p w14:paraId="06858BF8" w14:textId="77777777" w:rsidR="00B56279" w:rsidRDefault="00B56279" w:rsidP="00B56279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FC440C4" w14:textId="77777777" w:rsidR="00FB260F" w:rsidRDefault="00FB260F" w:rsidP="00FB260F"/>
    <w:p w14:paraId="71ED8CDC" w14:textId="77777777" w:rsidR="005D2587" w:rsidRPr="005D2587" w:rsidRDefault="00FB260F" w:rsidP="005D2587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5</w:t>
      </w:r>
      <w:r>
        <w:rPr>
          <w:b/>
          <w:bCs/>
          <w:cs/>
        </w:rPr>
        <w:t xml:space="preserve"> </w:t>
      </w:r>
      <w:r w:rsidR="005D2587" w:rsidRPr="005D2587">
        <w:rPr>
          <w:b/>
          <w:bCs/>
        </w:rPr>
        <w:t>The teaching and learning activities are shown to inculcate in students, new</w:t>
      </w:r>
    </w:p>
    <w:p w14:paraId="66F57871" w14:textId="4141CBA8" w:rsidR="00FB260F" w:rsidRPr="00F06B2B" w:rsidRDefault="005D2587" w:rsidP="00893CC0">
      <w:pPr>
        <w:jc w:val="left"/>
        <w:rPr>
          <w:b/>
          <w:bCs/>
        </w:rPr>
      </w:pPr>
      <w:r w:rsidRPr="005D2587">
        <w:rPr>
          <w:b/>
          <w:bCs/>
        </w:rPr>
        <w:t>ideas, creative thought, innovation, and an entrepreneurial mindset</w:t>
      </w:r>
      <w:r w:rsidRPr="005D2587">
        <w:rPr>
          <w:b/>
          <w:bCs/>
          <w:cs/>
        </w:rPr>
        <w:t>.</w:t>
      </w:r>
    </w:p>
    <w:p w14:paraId="7AEF6662" w14:textId="501F1B87" w:rsidR="00FB260F" w:rsidRDefault="00FB260F" w:rsidP="00893CC0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2F124AB3" w14:textId="77777777" w:rsidR="00FB260F" w:rsidRDefault="00FB260F" w:rsidP="00FB260F"/>
    <w:p w14:paraId="7881E0C3" w14:textId="77777777" w:rsidR="00C05F8E" w:rsidRPr="00C05F8E" w:rsidRDefault="00FB260F" w:rsidP="00C05F8E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3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6</w:t>
      </w:r>
      <w:r>
        <w:rPr>
          <w:b/>
          <w:bCs/>
          <w:cs/>
        </w:rPr>
        <w:t xml:space="preserve"> </w:t>
      </w:r>
      <w:r w:rsidR="00C05F8E" w:rsidRPr="00C05F8E">
        <w:rPr>
          <w:b/>
          <w:bCs/>
        </w:rPr>
        <w:t>The teaching and learning processes are shown to be continuously improved</w:t>
      </w:r>
    </w:p>
    <w:p w14:paraId="29989FB6" w14:textId="77777777" w:rsidR="00C05F8E" w:rsidRPr="00C05F8E" w:rsidRDefault="00C05F8E" w:rsidP="00893CC0">
      <w:pPr>
        <w:jc w:val="left"/>
        <w:rPr>
          <w:b/>
          <w:bCs/>
        </w:rPr>
      </w:pPr>
      <w:r w:rsidRPr="00C05F8E">
        <w:rPr>
          <w:b/>
          <w:bCs/>
        </w:rPr>
        <w:t>to ensure their relevance to the needs of industry and are aligned to the</w:t>
      </w:r>
    </w:p>
    <w:p w14:paraId="6BC8832D" w14:textId="5F33E128" w:rsidR="00FB260F" w:rsidRPr="00F06B2B" w:rsidRDefault="00C05F8E" w:rsidP="00893CC0">
      <w:pPr>
        <w:jc w:val="left"/>
        <w:rPr>
          <w:b/>
          <w:bCs/>
        </w:rPr>
      </w:pPr>
      <w:r w:rsidRPr="00C05F8E">
        <w:rPr>
          <w:b/>
          <w:bCs/>
        </w:rPr>
        <w:t>expected learning outcomes</w:t>
      </w:r>
      <w:r w:rsidRPr="00C05F8E">
        <w:rPr>
          <w:b/>
          <w:bCs/>
          <w:cs/>
        </w:rPr>
        <w:t>.</w:t>
      </w:r>
    </w:p>
    <w:p w14:paraId="065D4080" w14:textId="77777777" w:rsidR="00FB260F" w:rsidRDefault="00FB260F" w:rsidP="00FB260F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295DA90A" w14:textId="77777777" w:rsidR="00B20831" w:rsidRDefault="00B20831">
      <w:r>
        <w:rPr>
          <w:cs/>
        </w:rPr>
        <w:br w:type="page"/>
      </w:r>
    </w:p>
    <w:p w14:paraId="092A9E2E" w14:textId="40C151B0" w:rsidR="00EA689F" w:rsidRPr="008869B2" w:rsidRDefault="00EA689F" w:rsidP="00EA689F">
      <w:pPr>
        <w:rPr>
          <w:b/>
          <w:bCs/>
          <w:sz w:val="36"/>
          <w:szCs w:val="36"/>
        </w:rPr>
      </w:pPr>
      <w:r w:rsidRPr="00E3457D">
        <w:rPr>
          <w:b/>
          <w:bCs/>
          <w:sz w:val="36"/>
          <w:szCs w:val="36"/>
        </w:rPr>
        <w:lastRenderedPageBreak/>
        <w:t>2</w:t>
      </w:r>
      <w:r w:rsidRPr="00E3457D">
        <w:rPr>
          <w:b/>
          <w:bCs/>
          <w:sz w:val="36"/>
          <w:szCs w:val="36"/>
          <w:cs/>
        </w:rPr>
        <w:t>.</w:t>
      </w:r>
      <w:r w:rsidRPr="00E3457D">
        <w:rPr>
          <w:b/>
          <w:bCs/>
          <w:sz w:val="36"/>
          <w:szCs w:val="36"/>
        </w:rPr>
        <w:t xml:space="preserve">4 </w:t>
      </w:r>
      <w:r w:rsidR="00FD5783" w:rsidRPr="00FD5783">
        <w:rPr>
          <w:b/>
          <w:bCs/>
          <w:sz w:val="36"/>
          <w:szCs w:val="36"/>
        </w:rPr>
        <w:t>Student Assessment</w:t>
      </w:r>
    </w:p>
    <w:p w14:paraId="330E0616" w14:textId="77777777" w:rsidR="009B00E0" w:rsidRPr="009B00E0" w:rsidRDefault="00DF1563" w:rsidP="009B00E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9B00E0" w:rsidRPr="009B00E0">
        <w:rPr>
          <w:b/>
          <w:bCs/>
        </w:rPr>
        <w:t>variety of assessment methods are shown to be used and are shown to be</w:t>
      </w:r>
    </w:p>
    <w:p w14:paraId="78A483C6" w14:textId="493CA010" w:rsidR="00DF1563" w:rsidRPr="00F06B2B" w:rsidRDefault="009B00E0" w:rsidP="00893CC0">
      <w:pPr>
        <w:rPr>
          <w:b/>
          <w:bCs/>
        </w:rPr>
      </w:pPr>
      <w:r w:rsidRPr="009B00E0">
        <w:rPr>
          <w:b/>
          <w:bCs/>
        </w:rPr>
        <w:t>constructively aligned to achieving the expected learning outcomes and the</w:t>
      </w:r>
      <w:r w:rsidR="00DE6874">
        <w:rPr>
          <w:b/>
          <w:bCs/>
          <w:cs/>
        </w:rPr>
        <w:t xml:space="preserve"> </w:t>
      </w:r>
      <w:r w:rsidRPr="009B00E0">
        <w:rPr>
          <w:b/>
          <w:bCs/>
        </w:rPr>
        <w:t>teaching and learning objectives</w:t>
      </w:r>
      <w:r w:rsidRPr="009B00E0">
        <w:rPr>
          <w:b/>
          <w:bCs/>
          <w:cs/>
        </w:rPr>
        <w:t>.</w:t>
      </w:r>
    </w:p>
    <w:p w14:paraId="5A602888" w14:textId="77777777" w:rsidR="00DF1563" w:rsidRDefault="00DF1563" w:rsidP="00DF1563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5FFCEEF" w14:textId="77777777" w:rsidR="00DF1563" w:rsidRDefault="00DF1563" w:rsidP="00DF1563"/>
    <w:p w14:paraId="75FF31B0" w14:textId="77777777" w:rsidR="005C6A5C" w:rsidRPr="005C6A5C" w:rsidRDefault="00DF1563" w:rsidP="005C6A5C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5C6A5C" w:rsidRPr="005C6A5C">
        <w:rPr>
          <w:b/>
          <w:bCs/>
        </w:rPr>
        <w:t>The assessment and assessment</w:t>
      </w:r>
      <w:r w:rsidR="005C6A5C" w:rsidRPr="005C6A5C">
        <w:rPr>
          <w:b/>
          <w:bCs/>
          <w:cs/>
        </w:rPr>
        <w:t>-</w:t>
      </w:r>
      <w:r w:rsidR="005C6A5C" w:rsidRPr="005C6A5C">
        <w:rPr>
          <w:b/>
          <w:bCs/>
        </w:rPr>
        <w:t>appeal policies are shown to be explicit,</w:t>
      </w:r>
    </w:p>
    <w:p w14:paraId="31B28563" w14:textId="7ABE83FB" w:rsidR="00DF1563" w:rsidRPr="00F06B2B" w:rsidRDefault="005C6A5C" w:rsidP="00893CC0">
      <w:pPr>
        <w:rPr>
          <w:b/>
          <w:bCs/>
        </w:rPr>
      </w:pPr>
      <w:r w:rsidRPr="005C6A5C">
        <w:rPr>
          <w:b/>
          <w:bCs/>
        </w:rPr>
        <w:t>communicated to students, and applied consistently</w:t>
      </w:r>
      <w:r w:rsidRPr="005C6A5C">
        <w:rPr>
          <w:b/>
          <w:bCs/>
          <w:cs/>
        </w:rPr>
        <w:t>.</w:t>
      </w:r>
    </w:p>
    <w:p w14:paraId="28B3E349" w14:textId="77777777" w:rsidR="00DF1563" w:rsidRDefault="00DF1563" w:rsidP="00DF1563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18232377" w14:textId="77777777" w:rsidR="00DF1563" w:rsidRDefault="00DF1563" w:rsidP="00DF1563"/>
    <w:p w14:paraId="1635790D" w14:textId="77777777" w:rsidR="00EB3260" w:rsidRPr="00EB3260" w:rsidRDefault="00DF1563" w:rsidP="00EB326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>
        <w:rPr>
          <w:b/>
          <w:bCs/>
          <w:cs/>
        </w:rPr>
        <w:t>.</w:t>
      </w:r>
      <w:r>
        <w:rPr>
          <w:b/>
          <w:bCs/>
        </w:rPr>
        <w:t>3</w:t>
      </w:r>
      <w:r w:rsidRPr="001F24A0">
        <w:rPr>
          <w:cs/>
        </w:rPr>
        <w:t xml:space="preserve"> </w:t>
      </w:r>
      <w:r w:rsidR="00EB3260" w:rsidRPr="00EB3260">
        <w:rPr>
          <w:b/>
          <w:bCs/>
        </w:rPr>
        <w:t>The assessment standards and procedures for student progression and</w:t>
      </w:r>
    </w:p>
    <w:p w14:paraId="17144BB3" w14:textId="6E6473CE" w:rsidR="00DF1563" w:rsidRPr="00F06B2B" w:rsidRDefault="00EB3260" w:rsidP="00893CC0">
      <w:pPr>
        <w:rPr>
          <w:b/>
          <w:bCs/>
        </w:rPr>
      </w:pPr>
      <w:r w:rsidRPr="00EB3260">
        <w:rPr>
          <w:b/>
          <w:bCs/>
        </w:rPr>
        <w:t>degree completion, are shown to be explicit, communicated to students, and</w:t>
      </w:r>
      <w:r w:rsidR="0071270D">
        <w:rPr>
          <w:b/>
          <w:bCs/>
          <w:cs/>
        </w:rPr>
        <w:t xml:space="preserve"> </w:t>
      </w:r>
      <w:r w:rsidRPr="00EB3260">
        <w:rPr>
          <w:b/>
          <w:bCs/>
        </w:rPr>
        <w:t>applied consistently</w:t>
      </w:r>
      <w:r>
        <w:rPr>
          <w:b/>
          <w:bCs/>
          <w:cs/>
        </w:rPr>
        <w:t>.</w:t>
      </w:r>
    </w:p>
    <w:p w14:paraId="00A8BFBD" w14:textId="38870C85" w:rsidR="00DF1563" w:rsidRDefault="00DF1563" w:rsidP="00DF1563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5D64C624" w14:textId="77777777" w:rsidR="00E01931" w:rsidRDefault="00E01931" w:rsidP="00E01931"/>
    <w:p w14:paraId="196DE378" w14:textId="77777777" w:rsidR="00FC6444" w:rsidRPr="00FC6444" w:rsidRDefault="00E01931" w:rsidP="00FC644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4</w:t>
      </w:r>
      <w:r w:rsidRPr="001F24A0">
        <w:rPr>
          <w:cs/>
        </w:rPr>
        <w:t xml:space="preserve"> </w:t>
      </w:r>
      <w:r w:rsidR="00FC6444" w:rsidRPr="00FC6444">
        <w:rPr>
          <w:b/>
          <w:bCs/>
        </w:rPr>
        <w:t>The assessments methods are shown to include rubrics, marking schemes,</w:t>
      </w:r>
    </w:p>
    <w:p w14:paraId="7E1243EB" w14:textId="171D01AC" w:rsidR="00E01931" w:rsidRPr="00F06B2B" w:rsidRDefault="00FC6444" w:rsidP="00893CC0">
      <w:pPr>
        <w:rPr>
          <w:b/>
          <w:bCs/>
        </w:rPr>
      </w:pPr>
      <w:r w:rsidRPr="00FC6444">
        <w:rPr>
          <w:b/>
          <w:bCs/>
        </w:rPr>
        <w:t>timelines, and regulations, and these are shown to ensure validity, reliability,</w:t>
      </w:r>
      <w:r w:rsidR="0071270D">
        <w:rPr>
          <w:b/>
          <w:bCs/>
          <w:cs/>
        </w:rPr>
        <w:t xml:space="preserve"> </w:t>
      </w:r>
      <w:r w:rsidRPr="00FC6444">
        <w:rPr>
          <w:b/>
          <w:bCs/>
        </w:rPr>
        <w:t>and fairness in assessment</w:t>
      </w:r>
      <w:r w:rsidRPr="00FC6444">
        <w:rPr>
          <w:b/>
          <w:bCs/>
          <w:cs/>
        </w:rPr>
        <w:t>.</w:t>
      </w:r>
    </w:p>
    <w:p w14:paraId="1DC47D58" w14:textId="77777777" w:rsidR="00E01931" w:rsidRDefault="00E01931" w:rsidP="00E0193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16094CE6" w14:textId="77777777" w:rsidR="00E01931" w:rsidRDefault="00E01931" w:rsidP="00E01931"/>
    <w:p w14:paraId="67E189FB" w14:textId="77777777" w:rsidR="00FC6444" w:rsidRPr="00893CC0" w:rsidRDefault="00E01931" w:rsidP="00FC644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5</w:t>
      </w:r>
      <w:r w:rsidRPr="001F24A0">
        <w:rPr>
          <w:cs/>
        </w:rPr>
        <w:t xml:space="preserve"> </w:t>
      </w:r>
      <w:r w:rsidR="00FC6444" w:rsidRPr="00893CC0">
        <w:rPr>
          <w:b/>
          <w:bCs/>
        </w:rPr>
        <w:t>The assessment methods are shown to measure the achievement of the</w:t>
      </w:r>
    </w:p>
    <w:p w14:paraId="7DD7C24E" w14:textId="52773DE5" w:rsidR="00E01931" w:rsidRPr="00FC6444" w:rsidRDefault="00FC6444" w:rsidP="00893CC0">
      <w:pPr>
        <w:rPr>
          <w:b/>
          <w:bCs/>
        </w:rPr>
      </w:pPr>
      <w:r w:rsidRPr="00893CC0">
        <w:rPr>
          <w:b/>
          <w:bCs/>
        </w:rPr>
        <w:t xml:space="preserve">expected learning outcomes of the </w:t>
      </w:r>
      <w:proofErr w:type="spellStart"/>
      <w:r w:rsidRPr="00893CC0">
        <w:rPr>
          <w:b/>
          <w:bCs/>
        </w:rPr>
        <w:t>programme</w:t>
      </w:r>
      <w:proofErr w:type="spellEnd"/>
      <w:r w:rsidRPr="00893CC0">
        <w:rPr>
          <w:b/>
          <w:bCs/>
        </w:rPr>
        <w:t xml:space="preserve"> and its courses</w:t>
      </w:r>
      <w:r w:rsidRPr="00893CC0">
        <w:rPr>
          <w:b/>
          <w:bCs/>
          <w:cs/>
        </w:rPr>
        <w:t>.</w:t>
      </w:r>
    </w:p>
    <w:p w14:paraId="594637B9" w14:textId="77777777" w:rsidR="00E01931" w:rsidRDefault="00E01931" w:rsidP="00E0193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75D4AB1E" w14:textId="77777777" w:rsidR="00E01931" w:rsidRDefault="00E01931" w:rsidP="00E01931"/>
    <w:p w14:paraId="7AB581D9" w14:textId="147223A2" w:rsidR="00E01931" w:rsidRPr="00F06B2B" w:rsidRDefault="00E01931" w:rsidP="00E01931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6</w:t>
      </w:r>
      <w:r w:rsidRPr="001F24A0">
        <w:rPr>
          <w:cs/>
        </w:rPr>
        <w:t xml:space="preserve"> </w:t>
      </w:r>
      <w:r w:rsidR="00FC6444" w:rsidRPr="00FC6444">
        <w:rPr>
          <w:b/>
          <w:bCs/>
        </w:rPr>
        <w:t>Feedback of student assessment is shown to be provided in a timely manner</w:t>
      </w:r>
      <w:r w:rsidR="00FC6444" w:rsidRPr="00FC6444">
        <w:rPr>
          <w:b/>
          <w:bCs/>
          <w:cs/>
        </w:rPr>
        <w:t>.</w:t>
      </w:r>
    </w:p>
    <w:p w14:paraId="20436E06" w14:textId="77777777" w:rsidR="00E01931" w:rsidRDefault="00E01931" w:rsidP="00E0193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55E0B053" w14:textId="77777777" w:rsidR="00E01931" w:rsidRDefault="00E01931" w:rsidP="00E01931"/>
    <w:p w14:paraId="5971FF8B" w14:textId="77777777" w:rsidR="004B5950" w:rsidRPr="004B5950" w:rsidRDefault="00E01931" w:rsidP="004B595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4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7</w:t>
      </w:r>
      <w:r w:rsidRPr="001F24A0">
        <w:rPr>
          <w:cs/>
        </w:rPr>
        <w:t xml:space="preserve"> </w:t>
      </w:r>
      <w:r w:rsidR="004B5950" w:rsidRPr="004B5950">
        <w:rPr>
          <w:b/>
          <w:bCs/>
        </w:rPr>
        <w:t>The student assessment and its processes are shown to be continuously</w:t>
      </w:r>
    </w:p>
    <w:p w14:paraId="05654C52" w14:textId="77777777" w:rsidR="004B5950" w:rsidRPr="004B5950" w:rsidRDefault="004B5950" w:rsidP="00893CC0">
      <w:pPr>
        <w:rPr>
          <w:b/>
          <w:bCs/>
        </w:rPr>
      </w:pPr>
      <w:r w:rsidRPr="004B5950">
        <w:rPr>
          <w:b/>
          <w:bCs/>
        </w:rPr>
        <w:t>reviewed and improved to ensure their relevance to the needs of industry and</w:t>
      </w:r>
    </w:p>
    <w:p w14:paraId="27D93952" w14:textId="1A2D8A95" w:rsidR="00E01931" w:rsidRPr="00F06B2B" w:rsidRDefault="004B5950" w:rsidP="00893CC0">
      <w:pPr>
        <w:rPr>
          <w:b/>
          <w:bCs/>
        </w:rPr>
      </w:pPr>
      <w:r w:rsidRPr="004B5950">
        <w:rPr>
          <w:b/>
          <w:bCs/>
        </w:rPr>
        <w:lastRenderedPageBreak/>
        <w:t>alignment to the expected learning outcomes</w:t>
      </w:r>
      <w:r w:rsidRPr="004B5950">
        <w:rPr>
          <w:b/>
          <w:bCs/>
          <w:cs/>
        </w:rPr>
        <w:t>.</w:t>
      </w:r>
    </w:p>
    <w:p w14:paraId="5378B81C" w14:textId="77777777" w:rsidR="00E01931" w:rsidRDefault="00E01931" w:rsidP="00E0193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2FF82308" w14:textId="77777777" w:rsidR="00E01931" w:rsidRDefault="00E01931" w:rsidP="00DF1563">
      <w:pPr>
        <w:ind w:firstLine="851"/>
        <w:rPr>
          <w:cs/>
        </w:rPr>
      </w:pPr>
    </w:p>
    <w:p w14:paraId="64D0617E" w14:textId="77777777" w:rsidR="00DF1563" w:rsidRDefault="00DF1563" w:rsidP="00DF1563">
      <w:r>
        <w:rPr>
          <w:cs/>
        </w:rPr>
        <w:br w:type="page"/>
      </w:r>
    </w:p>
    <w:p w14:paraId="05117493" w14:textId="1EBB8945" w:rsidR="00EA689F" w:rsidRPr="008869B2" w:rsidRDefault="00EA689F" w:rsidP="00EA689F">
      <w:pPr>
        <w:rPr>
          <w:b/>
          <w:bCs/>
          <w:sz w:val="36"/>
          <w:szCs w:val="36"/>
        </w:rPr>
      </w:pPr>
      <w:r w:rsidRPr="00E3457D">
        <w:rPr>
          <w:b/>
          <w:bCs/>
          <w:sz w:val="36"/>
          <w:szCs w:val="36"/>
        </w:rPr>
        <w:lastRenderedPageBreak/>
        <w:t>2</w:t>
      </w:r>
      <w:r w:rsidRPr="00E3457D">
        <w:rPr>
          <w:b/>
          <w:bCs/>
          <w:sz w:val="36"/>
          <w:szCs w:val="36"/>
          <w:cs/>
        </w:rPr>
        <w:t>.</w:t>
      </w:r>
      <w:r w:rsidRPr="00E3457D">
        <w:rPr>
          <w:b/>
          <w:bCs/>
          <w:sz w:val="36"/>
          <w:szCs w:val="36"/>
        </w:rPr>
        <w:t xml:space="preserve">5 </w:t>
      </w:r>
      <w:r w:rsidR="00E622E4" w:rsidRPr="00E622E4">
        <w:rPr>
          <w:b/>
          <w:bCs/>
          <w:sz w:val="36"/>
          <w:szCs w:val="36"/>
        </w:rPr>
        <w:t>Academic Staff</w:t>
      </w:r>
    </w:p>
    <w:p w14:paraId="00C2199A" w14:textId="77777777" w:rsidR="00CD5BB6" w:rsidRPr="00CD5BB6" w:rsidRDefault="00A81517" w:rsidP="00CD5BB6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CD5BB6" w:rsidRPr="00CD5BB6">
        <w:rPr>
          <w:b/>
          <w:bCs/>
        </w:rPr>
        <w:t xml:space="preserve">The </w:t>
      </w:r>
      <w:proofErr w:type="spellStart"/>
      <w:r w:rsidR="00CD5BB6" w:rsidRPr="00CD5BB6">
        <w:rPr>
          <w:b/>
          <w:bCs/>
        </w:rPr>
        <w:t>programme</w:t>
      </w:r>
      <w:proofErr w:type="spellEnd"/>
      <w:r w:rsidR="00CD5BB6" w:rsidRPr="00CD5BB6">
        <w:rPr>
          <w:b/>
          <w:bCs/>
        </w:rPr>
        <w:t xml:space="preserve"> to show that academic staff planning </w:t>
      </w:r>
      <w:r w:rsidR="00CD5BB6" w:rsidRPr="00CD5BB6">
        <w:rPr>
          <w:b/>
          <w:bCs/>
          <w:cs/>
        </w:rPr>
        <w:t>(</w:t>
      </w:r>
      <w:r w:rsidR="00CD5BB6" w:rsidRPr="00CD5BB6">
        <w:rPr>
          <w:b/>
          <w:bCs/>
        </w:rPr>
        <w:t>including succession,</w:t>
      </w:r>
    </w:p>
    <w:p w14:paraId="4A2FADEF" w14:textId="078666E5" w:rsidR="00A81517" w:rsidRPr="00F06B2B" w:rsidRDefault="00CD5BB6" w:rsidP="00893CC0">
      <w:pPr>
        <w:rPr>
          <w:b/>
          <w:bCs/>
        </w:rPr>
      </w:pPr>
      <w:r w:rsidRPr="00CD5BB6">
        <w:rPr>
          <w:b/>
          <w:bCs/>
        </w:rPr>
        <w:t>promotion, re</w:t>
      </w:r>
      <w:r w:rsidRPr="00CD5BB6">
        <w:rPr>
          <w:b/>
          <w:bCs/>
          <w:cs/>
        </w:rPr>
        <w:t>-</w:t>
      </w:r>
      <w:r w:rsidRPr="00CD5BB6">
        <w:rPr>
          <w:b/>
          <w:bCs/>
        </w:rPr>
        <w:t>deployment, termination, and retirement plans</w:t>
      </w:r>
      <w:r w:rsidRPr="00CD5BB6">
        <w:rPr>
          <w:b/>
          <w:bCs/>
          <w:cs/>
        </w:rPr>
        <w:t xml:space="preserve">) </w:t>
      </w:r>
      <w:r w:rsidRPr="00CD5BB6">
        <w:rPr>
          <w:b/>
          <w:bCs/>
        </w:rPr>
        <w:t>is carried out to</w:t>
      </w:r>
      <w:r w:rsidR="0071270D">
        <w:rPr>
          <w:b/>
          <w:bCs/>
          <w:cs/>
        </w:rPr>
        <w:t xml:space="preserve"> </w:t>
      </w:r>
      <w:r w:rsidRPr="00CD5BB6">
        <w:rPr>
          <w:b/>
          <w:bCs/>
        </w:rPr>
        <w:t>ensure that the quality and quantity of the academic staff fulfil the needs for</w:t>
      </w:r>
      <w:r w:rsidR="0071270D">
        <w:rPr>
          <w:b/>
          <w:bCs/>
          <w:cs/>
        </w:rPr>
        <w:t xml:space="preserve"> </w:t>
      </w:r>
      <w:r w:rsidRPr="00CD5BB6">
        <w:rPr>
          <w:b/>
          <w:bCs/>
        </w:rPr>
        <w:t>education, research, and service</w:t>
      </w:r>
      <w:r w:rsidRPr="00CD5BB6">
        <w:rPr>
          <w:b/>
          <w:bCs/>
          <w:cs/>
        </w:rPr>
        <w:t>.</w:t>
      </w:r>
    </w:p>
    <w:p w14:paraId="22307CC6" w14:textId="77777777" w:rsidR="00A81517" w:rsidRDefault="00A81517" w:rsidP="00A81517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92F6E54" w14:textId="77777777" w:rsidR="00A81517" w:rsidRDefault="00A81517" w:rsidP="00A81517"/>
    <w:p w14:paraId="631B2A69" w14:textId="77777777" w:rsidR="00E214A5" w:rsidRPr="00E214A5" w:rsidRDefault="00A81517" w:rsidP="00E214A5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E214A5" w:rsidRPr="00E214A5">
        <w:rPr>
          <w:b/>
          <w:bCs/>
        </w:rPr>
        <w:t xml:space="preserve">The </w:t>
      </w:r>
      <w:proofErr w:type="spellStart"/>
      <w:r w:rsidR="00E214A5" w:rsidRPr="00E214A5">
        <w:rPr>
          <w:b/>
          <w:bCs/>
        </w:rPr>
        <w:t>programme</w:t>
      </w:r>
      <w:proofErr w:type="spellEnd"/>
      <w:r w:rsidR="00E214A5" w:rsidRPr="00E214A5">
        <w:rPr>
          <w:b/>
          <w:bCs/>
        </w:rPr>
        <w:t xml:space="preserve"> to show that staff workload is measured and monitored to</w:t>
      </w:r>
    </w:p>
    <w:p w14:paraId="6BA86168" w14:textId="02195CE7" w:rsidR="00A81517" w:rsidRPr="00F06B2B" w:rsidRDefault="00E214A5" w:rsidP="00893CC0">
      <w:pPr>
        <w:rPr>
          <w:b/>
          <w:bCs/>
        </w:rPr>
      </w:pPr>
      <w:r w:rsidRPr="00E214A5">
        <w:rPr>
          <w:b/>
          <w:bCs/>
        </w:rPr>
        <w:t>improve the quality of education, research, and service</w:t>
      </w:r>
      <w:r w:rsidRPr="00E214A5">
        <w:rPr>
          <w:b/>
          <w:bCs/>
          <w:cs/>
        </w:rPr>
        <w:t>.</w:t>
      </w:r>
    </w:p>
    <w:p w14:paraId="35ADCB44" w14:textId="77777777" w:rsidR="00A81517" w:rsidRDefault="00A81517" w:rsidP="00A81517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75BCC8A" w14:textId="77777777" w:rsidR="00A81517" w:rsidRDefault="00A81517" w:rsidP="00A81517"/>
    <w:p w14:paraId="2B70E41E" w14:textId="77777777" w:rsidR="002C0D8A" w:rsidRPr="002C0D8A" w:rsidRDefault="00A81517" w:rsidP="002C0D8A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b/>
          <w:bCs/>
        </w:rPr>
        <w:t>3</w:t>
      </w:r>
      <w:r w:rsidRPr="00893CC0">
        <w:rPr>
          <w:b/>
          <w:bCs/>
          <w:cs/>
        </w:rPr>
        <w:t xml:space="preserve"> </w:t>
      </w:r>
      <w:r w:rsidR="002C0D8A" w:rsidRPr="002C0D8A">
        <w:rPr>
          <w:b/>
          <w:bCs/>
        </w:rPr>
        <w:t xml:space="preserve">The </w:t>
      </w:r>
      <w:proofErr w:type="spellStart"/>
      <w:r w:rsidR="002C0D8A" w:rsidRPr="002C0D8A">
        <w:rPr>
          <w:b/>
          <w:bCs/>
        </w:rPr>
        <w:t>programme</w:t>
      </w:r>
      <w:proofErr w:type="spellEnd"/>
      <w:r w:rsidR="002C0D8A" w:rsidRPr="002C0D8A">
        <w:rPr>
          <w:b/>
          <w:bCs/>
        </w:rPr>
        <w:t xml:space="preserve"> to show that the competences of the academic staff are</w:t>
      </w:r>
    </w:p>
    <w:p w14:paraId="47C2A5FF" w14:textId="3F440288" w:rsidR="00A81517" w:rsidRPr="00F06B2B" w:rsidRDefault="002C0D8A" w:rsidP="00893CC0">
      <w:pPr>
        <w:rPr>
          <w:b/>
          <w:bCs/>
        </w:rPr>
      </w:pPr>
      <w:r w:rsidRPr="002C0D8A">
        <w:rPr>
          <w:b/>
          <w:bCs/>
        </w:rPr>
        <w:t>determined, evaluated, and communicated</w:t>
      </w:r>
      <w:r w:rsidRPr="002C0D8A">
        <w:rPr>
          <w:b/>
          <w:bCs/>
          <w:cs/>
        </w:rPr>
        <w:t>.</w:t>
      </w:r>
    </w:p>
    <w:p w14:paraId="1166F5A4" w14:textId="77777777" w:rsidR="00A81517" w:rsidRDefault="00A81517" w:rsidP="00A81517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293363A" w14:textId="77777777" w:rsidR="009D63DF" w:rsidRDefault="009D63DF" w:rsidP="009D63DF"/>
    <w:p w14:paraId="1EFF3BAC" w14:textId="77777777" w:rsidR="00EA1E22" w:rsidRPr="00EA1E22" w:rsidRDefault="009D63DF" w:rsidP="00EA1E22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b/>
          <w:bCs/>
        </w:rPr>
        <w:t>4</w:t>
      </w:r>
      <w:r w:rsidRPr="001F24A0">
        <w:rPr>
          <w:cs/>
        </w:rPr>
        <w:t xml:space="preserve"> </w:t>
      </w:r>
      <w:r w:rsidR="00EA1E22" w:rsidRPr="00EA1E22">
        <w:rPr>
          <w:b/>
          <w:bCs/>
        </w:rPr>
        <w:t xml:space="preserve">The </w:t>
      </w:r>
      <w:proofErr w:type="spellStart"/>
      <w:r w:rsidR="00EA1E22" w:rsidRPr="00EA1E22">
        <w:rPr>
          <w:b/>
          <w:bCs/>
        </w:rPr>
        <w:t>programme</w:t>
      </w:r>
      <w:proofErr w:type="spellEnd"/>
      <w:r w:rsidR="00EA1E22" w:rsidRPr="00EA1E22">
        <w:rPr>
          <w:b/>
          <w:bCs/>
        </w:rPr>
        <w:t xml:space="preserve"> to show that the duties allocated to the academic staff are</w:t>
      </w:r>
    </w:p>
    <w:p w14:paraId="54942996" w14:textId="1D7E24EF" w:rsidR="009D63DF" w:rsidRPr="00F06B2B" w:rsidRDefault="00EA1E22" w:rsidP="00893CC0">
      <w:pPr>
        <w:rPr>
          <w:b/>
          <w:bCs/>
        </w:rPr>
      </w:pPr>
      <w:r w:rsidRPr="00EA1E22">
        <w:rPr>
          <w:b/>
          <w:bCs/>
        </w:rPr>
        <w:t>appropriate to qualifications, experience, and aptitude</w:t>
      </w:r>
      <w:r w:rsidRPr="00EA1E22">
        <w:rPr>
          <w:b/>
          <w:bCs/>
          <w:cs/>
        </w:rPr>
        <w:t>.</w:t>
      </w:r>
    </w:p>
    <w:p w14:paraId="530C3A28" w14:textId="77777777" w:rsidR="009D63DF" w:rsidRDefault="009D63DF" w:rsidP="009D63DF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38B347D" w14:textId="77777777" w:rsidR="009D63DF" w:rsidRDefault="009D63DF" w:rsidP="009D63DF"/>
    <w:p w14:paraId="2E81947D" w14:textId="77777777" w:rsidR="00D07E38" w:rsidRPr="00D07E38" w:rsidRDefault="009D63DF" w:rsidP="00D07E38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b/>
          <w:bCs/>
        </w:rPr>
        <w:t>5</w:t>
      </w:r>
      <w:r w:rsidRPr="001F24A0">
        <w:rPr>
          <w:cs/>
        </w:rPr>
        <w:t xml:space="preserve"> </w:t>
      </w:r>
      <w:r w:rsidR="00D07E38" w:rsidRPr="00D07E38">
        <w:rPr>
          <w:b/>
          <w:bCs/>
        </w:rPr>
        <w:t xml:space="preserve">The </w:t>
      </w:r>
      <w:proofErr w:type="spellStart"/>
      <w:r w:rsidR="00D07E38" w:rsidRPr="00D07E38">
        <w:rPr>
          <w:b/>
          <w:bCs/>
        </w:rPr>
        <w:t>programme</w:t>
      </w:r>
      <w:proofErr w:type="spellEnd"/>
      <w:r w:rsidR="00D07E38" w:rsidRPr="00D07E38">
        <w:rPr>
          <w:b/>
          <w:bCs/>
        </w:rPr>
        <w:t xml:space="preserve"> to show that promotion of the academic staff is based on a</w:t>
      </w:r>
    </w:p>
    <w:p w14:paraId="6E699126" w14:textId="5860E06E" w:rsidR="009D63DF" w:rsidRPr="00F06B2B" w:rsidRDefault="00D07E38" w:rsidP="00893CC0">
      <w:pPr>
        <w:rPr>
          <w:b/>
          <w:bCs/>
        </w:rPr>
      </w:pPr>
      <w:r w:rsidRPr="00D07E38">
        <w:rPr>
          <w:b/>
          <w:bCs/>
        </w:rPr>
        <w:t>merit system which accounts for teaching, research, and service</w:t>
      </w:r>
      <w:r w:rsidRPr="00D07E38">
        <w:rPr>
          <w:b/>
          <w:bCs/>
          <w:cs/>
        </w:rPr>
        <w:t>.</w:t>
      </w:r>
    </w:p>
    <w:p w14:paraId="62F254AA" w14:textId="77777777" w:rsidR="009D63DF" w:rsidRDefault="009D63DF" w:rsidP="009D63DF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2BD5295D" w14:textId="77777777" w:rsidR="00051691" w:rsidRDefault="00051691" w:rsidP="00051691"/>
    <w:p w14:paraId="306EB318" w14:textId="77777777" w:rsidR="00590B06" w:rsidRPr="00590B06" w:rsidRDefault="00051691" w:rsidP="00590B06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6</w:t>
      </w:r>
      <w:r w:rsidRPr="001F24A0">
        <w:rPr>
          <w:cs/>
        </w:rPr>
        <w:t xml:space="preserve"> </w:t>
      </w:r>
      <w:r w:rsidR="00590B06" w:rsidRPr="00590B06">
        <w:rPr>
          <w:b/>
          <w:bCs/>
        </w:rPr>
        <w:t xml:space="preserve">The </w:t>
      </w:r>
      <w:proofErr w:type="spellStart"/>
      <w:r w:rsidR="00590B06" w:rsidRPr="00590B06">
        <w:rPr>
          <w:b/>
          <w:bCs/>
        </w:rPr>
        <w:t>programme</w:t>
      </w:r>
      <w:proofErr w:type="spellEnd"/>
      <w:r w:rsidR="00590B06" w:rsidRPr="00590B06">
        <w:rPr>
          <w:b/>
          <w:bCs/>
        </w:rPr>
        <w:t xml:space="preserve"> to show that the rights and privileges, benefits, roles and</w:t>
      </w:r>
    </w:p>
    <w:p w14:paraId="2BA09034" w14:textId="11EF49DF" w:rsidR="00051691" w:rsidRPr="00F06B2B" w:rsidRDefault="00590B06" w:rsidP="00893CC0">
      <w:pPr>
        <w:rPr>
          <w:b/>
          <w:bCs/>
        </w:rPr>
      </w:pPr>
      <w:r w:rsidRPr="00590B06">
        <w:rPr>
          <w:b/>
          <w:bCs/>
        </w:rPr>
        <w:t>relationships, and accountability of the academic staff, taking into account</w:t>
      </w:r>
      <w:r w:rsidR="00C06B56">
        <w:rPr>
          <w:b/>
          <w:bCs/>
          <w:cs/>
        </w:rPr>
        <w:t xml:space="preserve"> </w:t>
      </w:r>
      <w:r w:rsidRPr="00590B06">
        <w:rPr>
          <w:b/>
          <w:bCs/>
        </w:rPr>
        <w:t>professional ethics and their academic freedom, are well defined and</w:t>
      </w:r>
      <w:r w:rsidR="00C06B56">
        <w:rPr>
          <w:b/>
          <w:bCs/>
          <w:cs/>
        </w:rPr>
        <w:t xml:space="preserve"> </w:t>
      </w:r>
      <w:r w:rsidRPr="00590B06">
        <w:rPr>
          <w:b/>
          <w:bCs/>
        </w:rPr>
        <w:t>understood</w:t>
      </w:r>
      <w:r w:rsidRPr="00590B06">
        <w:rPr>
          <w:b/>
          <w:bCs/>
          <w:cs/>
        </w:rPr>
        <w:t>.</w:t>
      </w:r>
    </w:p>
    <w:p w14:paraId="49C8F64E" w14:textId="77777777" w:rsidR="00051691" w:rsidRDefault="00051691" w:rsidP="0005169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D9DD8E4" w14:textId="77777777" w:rsidR="00051691" w:rsidRDefault="00051691" w:rsidP="00051691"/>
    <w:p w14:paraId="57E9EB91" w14:textId="77777777" w:rsidR="008E29A9" w:rsidRPr="008E29A9" w:rsidRDefault="00051691" w:rsidP="008E29A9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7</w:t>
      </w:r>
      <w:r w:rsidRPr="001F24A0">
        <w:rPr>
          <w:cs/>
        </w:rPr>
        <w:t xml:space="preserve"> </w:t>
      </w:r>
      <w:r w:rsidR="008E29A9" w:rsidRPr="008E29A9">
        <w:rPr>
          <w:b/>
          <w:bCs/>
        </w:rPr>
        <w:t xml:space="preserve">The </w:t>
      </w:r>
      <w:proofErr w:type="spellStart"/>
      <w:r w:rsidR="008E29A9" w:rsidRPr="008E29A9">
        <w:rPr>
          <w:b/>
          <w:bCs/>
        </w:rPr>
        <w:t>programme</w:t>
      </w:r>
      <w:proofErr w:type="spellEnd"/>
      <w:r w:rsidR="008E29A9" w:rsidRPr="008E29A9">
        <w:rPr>
          <w:b/>
          <w:bCs/>
        </w:rPr>
        <w:t xml:space="preserve"> to show that the training and developmental needs of the</w:t>
      </w:r>
    </w:p>
    <w:p w14:paraId="6B967266" w14:textId="4D9D6B45" w:rsidR="00051691" w:rsidRPr="00F06B2B" w:rsidRDefault="008E29A9" w:rsidP="00893CC0">
      <w:pPr>
        <w:rPr>
          <w:b/>
          <w:bCs/>
        </w:rPr>
      </w:pPr>
      <w:r w:rsidRPr="008E29A9">
        <w:rPr>
          <w:b/>
          <w:bCs/>
        </w:rPr>
        <w:lastRenderedPageBreak/>
        <w:t>academic staff are systematically identified, and that appropriate training and</w:t>
      </w:r>
      <w:r w:rsidR="00B05A44">
        <w:rPr>
          <w:b/>
          <w:bCs/>
          <w:cs/>
        </w:rPr>
        <w:t xml:space="preserve"> </w:t>
      </w:r>
      <w:r w:rsidRPr="008E29A9">
        <w:rPr>
          <w:b/>
          <w:bCs/>
        </w:rPr>
        <w:t>development activities are implemented to fulfil the identified needs</w:t>
      </w:r>
      <w:r w:rsidRPr="008E29A9">
        <w:rPr>
          <w:b/>
          <w:bCs/>
          <w:cs/>
        </w:rPr>
        <w:t>.</w:t>
      </w:r>
    </w:p>
    <w:p w14:paraId="05AFAF84" w14:textId="77777777" w:rsidR="00051691" w:rsidRDefault="00051691" w:rsidP="0005169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FED0331" w14:textId="77777777" w:rsidR="00051691" w:rsidRDefault="00051691" w:rsidP="00051691"/>
    <w:p w14:paraId="326880E1" w14:textId="77777777" w:rsidR="008E29A9" w:rsidRPr="008E29A9" w:rsidRDefault="00051691" w:rsidP="008E29A9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5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8</w:t>
      </w:r>
      <w:r w:rsidRPr="001F24A0">
        <w:rPr>
          <w:cs/>
        </w:rPr>
        <w:t xml:space="preserve"> </w:t>
      </w:r>
      <w:r w:rsidR="008E29A9" w:rsidRPr="008E29A9">
        <w:rPr>
          <w:b/>
          <w:bCs/>
        </w:rPr>
        <w:t xml:space="preserve">The </w:t>
      </w:r>
      <w:proofErr w:type="spellStart"/>
      <w:r w:rsidR="008E29A9" w:rsidRPr="008E29A9">
        <w:rPr>
          <w:b/>
          <w:bCs/>
        </w:rPr>
        <w:t>programme</w:t>
      </w:r>
      <w:proofErr w:type="spellEnd"/>
      <w:r w:rsidR="008E29A9" w:rsidRPr="008E29A9">
        <w:rPr>
          <w:b/>
          <w:bCs/>
        </w:rPr>
        <w:t xml:space="preserve"> to show that performance management including reward and</w:t>
      </w:r>
    </w:p>
    <w:p w14:paraId="02A03709" w14:textId="13848EA4" w:rsidR="00051691" w:rsidRPr="00F06B2B" w:rsidRDefault="008E29A9" w:rsidP="00893CC0">
      <w:pPr>
        <w:rPr>
          <w:b/>
          <w:bCs/>
        </w:rPr>
      </w:pPr>
      <w:r w:rsidRPr="008E29A9">
        <w:rPr>
          <w:b/>
          <w:bCs/>
        </w:rPr>
        <w:t>recognition is implemented to assess academic staff teaching and research</w:t>
      </w:r>
      <w:r w:rsidR="00C06B56">
        <w:rPr>
          <w:b/>
          <w:bCs/>
          <w:cs/>
        </w:rPr>
        <w:t xml:space="preserve"> </w:t>
      </w:r>
      <w:r w:rsidRPr="008E29A9">
        <w:rPr>
          <w:b/>
          <w:bCs/>
        </w:rPr>
        <w:t>quality</w:t>
      </w:r>
      <w:r w:rsidRPr="008E29A9">
        <w:rPr>
          <w:b/>
          <w:bCs/>
          <w:cs/>
        </w:rPr>
        <w:t>.</w:t>
      </w:r>
    </w:p>
    <w:p w14:paraId="576C0BA4" w14:textId="77777777" w:rsidR="00051691" w:rsidRDefault="00051691" w:rsidP="00051691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>Sources of Evidence</w:t>
      </w:r>
      <w:r>
        <w:rPr>
          <w:rFonts w:hint="eastAsia"/>
          <w:color w:val="FF0000"/>
          <w:cs/>
        </w:rPr>
        <w:t xml:space="preserve">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1D4CC3BC" w14:textId="77777777" w:rsidR="008869B2" w:rsidRDefault="008869B2" w:rsidP="00893CC0">
      <w:pPr>
        <w:ind w:firstLine="851"/>
      </w:pPr>
    </w:p>
    <w:p w14:paraId="24FDCCBB" w14:textId="0424F861" w:rsidR="008869B2" w:rsidRPr="00510E6D" w:rsidRDefault="008869B2" w:rsidP="008869B2">
      <w:pPr>
        <w:rPr>
          <w:rFonts w:ascii="TH SarabunPSK" w:hAnsi="TH SarabunPSK" w:cs="TH SarabunPSK"/>
          <w:b/>
          <w:bCs/>
          <w:cs/>
        </w:rPr>
      </w:pPr>
      <w:r w:rsidRPr="00A648B8">
        <w:rPr>
          <w:rFonts w:ascii="TH SarabunPSK" w:hAnsi="TH SarabunPSK" w:cs="TH SarabunPSK"/>
          <w:b/>
          <w:bCs/>
          <w:color w:val="FF0000"/>
          <w:cs/>
        </w:rPr>
        <w:t>ตาราง</w:t>
      </w:r>
      <w:r w:rsidR="00A648B8" w:rsidRPr="00A648B8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="00A648B8" w:rsidRPr="00A648B8">
        <w:rPr>
          <w:rFonts w:ascii="TH SarabunPSK" w:hAnsi="TH SarabunPSK" w:cs="TH SarabunPSK" w:hint="eastAsia"/>
          <w:b/>
          <w:bCs/>
          <w:color w:val="FF0000"/>
        </w:rPr>
        <w:t>2</w:t>
      </w:r>
      <w:r w:rsidR="00A648B8"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="00E74E34">
        <w:rPr>
          <w:rFonts w:ascii="TH SarabunPSK" w:hAnsi="TH SarabunPSK" w:cs="TH SarabunPSK"/>
          <w:b/>
          <w:bCs/>
          <w:color w:val="FF0000"/>
        </w:rPr>
        <w:t>5</w:t>
      </w:r>
      <w:r w:rsidR="00A648B8"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="00A648B8" w:rsidRPr="00F46A46">
        <w:rPr>
          <w:rFonts w:ascii="TH SarabunPSK" w:hAnsi="TH SarabunPSK" w:cs="TH SarabunPSK"/>
          <w:b/>
          <w:bCs/>
          <w:color w:val="FF0000"/>
          <w:highlight w:val="yellow"/>
        </w:rPr>
        <w:t>x</w:t>
      </w:r>
      <w:r w:rsidR="00A648B8" w:rsidRPr="00F46A46">
        <w:rPr>
          <w:rFonts w:ascii="TH SarabunPSK" w:hAnsi="TH SarabunPSK" w:cs="TH SarabunPSK"/>
          <w:b/>
          <w:bCs/>
          <w:highlight w:val="yellow"/>
          <w:cs/>
        </w:rPr>
        <w:t xml:space="preserve"> </w:t>
      </w:r>
      <w:r w:rsidR="001D301A" w:rsidRPr="00AD7DAD">
        <w:rPr>
          <w:rFonts w:ascii="TH SarabunPSK" w:hAnsi="TH SarabunPSK" w:cs="TH SarabunPSK" w:hint="cs"/>
          <w:b/>
          <w:bCs/>
          <w:highlight w:val="cyan"/>
          <w:cs/>
        </w:rPr>
        <w:t>จำนวน</w:t>
      </w:r>
      <w:r w:rsidRPr="00AD7DAD">
        <w:rPr>
          <w:rFonts w:ascii="TH SarabunPSK" w:hAnsi="TH SarabunPSK" w:cs="TH SarabunPSK" w:hint="cs"/>
          <w:b/>
          <w:bCs/>
          <w:highlight w:val="cyan"/>
          <w:cs/>
        </w:rPr>
        <w:t>อาจารย์</w:t>
      </w:r>
      <w:r w:rsidR="00F46A46" w:rsidRPr="00AD7DAD">
        <w:rPr>
          <w:rFonts w:ascii="TH SarabunPSK" w:hAnsi="TH SarabunPSK" w:cs="TH SarabunPSK" w:hint="cs"/>
          <w:b/>
          <w:bCs/>
          <w:highlight w:val="cyan"/>
          <w:cs/>
        </w:rPr>
        <w:t>ผู้สอนในห</w:t>
      </w:r>
      <w:r w:rsidRPr="00AD7DAD">
        <w:rPr>
          <w:rFonts w:ascii="TH SarabunPSK" w:hAnsi="TH SarabunPSK" w:cs="TH SarabunPSK" w:hint="cs"/>
          <w:b/>
          <w:bCs/>
          <w:highlight w:val="cyan"/>
          <w:cs/>
        </w:rPr>
        <w:t>ลักสูตร</w:t>
      </w:r>
      <w:r w:rsidRPr="00510E6D">
        <w:rPr>
          <w:rFonts w:ascii="TH SarabunPSK" w:hAnsi="TH SarabunPSK" w:cs="TH SarabunPSK" w:hint="cs"/>
          <w:b/>
          <w:bCs/>
          <w:cs/>
        </w:rPr>
        <w:t xml:space="preserve"> </w:t>
      </w:r>
      <w:r w:rsidR="001D301A" w:rsidRPr="001D301A">
        <w:rPr>
          <w:rFonts w:ascii="TH SarabunPSK" w:hAnsi="TH SarabunPSK" w:cs="TH SarabunPSK"/>
          <w:b/>
          <w:bCs/>
          <w:color w:val="FF0000"/>
          <w:cs/>
        </w:rPr>
        <w:t>(</w:t>
      </w:r>
      <w:r w:rsidR="001D301A" w:rsidRPr="001D301A">
        <w:rPr>
          <w:rFonts w:ascii="TH SarabunPSK" w:hAnsi="TH SarabunPSK" w:cs="TH SarabunPSK" w:hint="cs"/>
          <w:b/>
          <w:bCs/>
          <w:color w:val="FF0000"/>
          <w:cs/>
        </w:rPr>
        <w:t xml:space="preserve">ข้อมูล ณ วันที่ </w:t>
      </w:r>
      <w:r w:rsidR="001D301A" w:rsidRPr="001D301A">
        <w:rPr>
          <w:rFonts w:ascii="TH SarabunPSK" w:hAnsi="TH SarabunPSK" w:cs="TH SarabunPSK" w:hint="eastAsia"/>
          <w:b/>
          <w:bCs/>
          <w:color w:val="FF0000"/>
        </w:rPr>
        <w:t>x</w:t>
      </w:r>
      <w:r w:rsidR="001D301A" w:rsidRPr="001D301A">
        <w:rPr>
          <w:rFonts w:ascii="TH SarabunPSK" w:hAnsi="TH SarabunPSK" w:cs="TH SarabunPSK"/>
          <w:b/>
          <w:bCs/>
          <w:color w:val="FF0000"/>
        </w:rPr>
        <w:t>xx</w:t>
      </w:r>
      <w:r w:rsidR="001D301A" w:rsidRPr="001D301A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679"/>
        <w:gridCol w:w="679"/>
        <w:gridCol w:w="1701"/>
        <w:gridCol w:w="1701"/>
        <w:gridCol w:w="2410"/>
      </w:tblGrid>
      <w:tr w:rsidR="008869B2" w:rsidRPr="00825F38" w14:paraId="08B8AED7" w14:textId="77777777" w:rsidTr="008869B2">
        <w:trPr>
          <w:tblHeader/>
        </w:trPr>
        <w:tc>
          <w:tcPr>
            <w:tcW w:w="2181" w:type="dxa"/>
            <w:vMerge w:val="restart"/>
            <w:vAlign w:val="center"/>
          </w:tcPr>
          <w:p w14:paraId="37A3D5B6" w14:textId="77777777" w:rsidR="008869B2" w:rsidRPr="00825F38" w:rsidRDefault="008869B2" w:rsidP="00A648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  <w:r w:rsidRPr="00825F3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679" w:type="dxa"/>
            <w:vMerge w:val="restart"/>
            <w:vAlign w:val="center"/>
          </w:tcPr>
          <w:p w14:paraId="234A6E4D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ชาย</w:t>
            </w:r>
          </w:p>
        </w:tc>
        <w:tc>
          <w:tcPr>
            <w:tcW w:w="679" w:type="dxa"/>
            <w:vMerge w:val="restart"/>
            <w:vAlign w:val="center"/>
          </w:tcPr>
          <w:p w14:paraId="797648E0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หญิง</w:t>
            </w:r>
          </w:p>
        </w:tc>
        <w:tc>
          <w:tcPr>
            <w:tcW w:w="3402" w:type="dxa"/>
            <w:gridSpan w:val="2"/>
          </w:tcPr>
          <w:p w14:paraId="49D6AF76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410" w:type="dxa"/>
            <w:vMerge w:val="restart"/>
          </w:tcPr>
          <w:p w14:paraId="4C1625E5" w14:textId="77777777" w:rsidR="008869B2" w:rsidRPr="00825F38" w:rsidRDefault="008869B2" w:rsidP="008869B2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อาจารย์ที่มีวุฒิปริญญาเอกหรือเทียบเท่า</w:t>
            </w:r>
          </w:p>
        </w:tc>
      </w:tr>
      <w:tr w:rsidR="008869B2" w:rsidRPr="00825F38" w14:paraId="4A26D18B" w14:textId="77777777" w:rsidTr="008869B2">
        <w:trPr>
          <w:tblHeader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14:paraId="3018301E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14:paraId="2AFAC9B7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14:paraId="72192AA6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612D9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จำนวน (ราย)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E215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>FTE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226EB8A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7264C6D2" w14:textId="77777777" w:rsidTr="008869B2">
        <w:tc>
          <w:tcPr>
            <w:tcW w:w="2181" w:type="dxa"/>
            <w:tcBorders>
              <w:bottom w:val="dotted" w:sz="4" w:space="0" w:color="auto"/>
            </w:tcBorders>
          </w:tcPr>
          <w:p w14:paraId="4E41951E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1. ศาสตราจารย์</w:t>
            </w:r>
          </w:p>
        </w:tc>
        <w:tc>
          <w:tcPr>
            <w:tcW w:w="679" w:type="dxa"/>
            <w:tcBorders>
              <w:bottom w:val="dotted" w:sz="4" w:space="0" w:color="auto"/>
            </w:tcBorders>
          </w:tcPr>
          <w:p w14:paraId="45026EA6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</w:tcPr>
          <w:p w14:paraId="095BAC7A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CF47374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8FDE648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6F783A62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1CACAA5F" w14:textId="77777777" w:rsidTr="008869B2"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</w:tcPr>
          <w:p w14:paraId="1F2C64FF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2. รองศาสตราจารย์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052B441C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67E0A5DC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47D1E6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E4C2A63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B02FCE4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3F3D810F" w14:textId="77777777" w:rsidTr="008869B2"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</w:tcPr>
          <w:p w14:paraId="2710B570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3. ผู้ช่วยศาสตราจารย์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470D42A2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62C21C7D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BCBC6DE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991C38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3DC8DED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55B0618C" w14:textId="77777777" w:rsidTr="008869B2"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</w:tcPr>
          <w:p w14:paraId="358CECA0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4. อาจารย์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7A5E773C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15113315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E170E3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6B4A084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A7E9895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38434F4A" w14:textId="77777777" w:rsidTr="008869B2">
        <w:tc>
          <w:tcPr>
            <w:tcW w:w="2181" w:type="dxa"/>
            <w:tcBorders>
              <w:top w:val="dotted" w:sz="4" w:space="0" w:color="auto"/>
              <w:bottom w:val="dotted" w:sz="4" w:space="0" w:color="auto"/>
            </w:tcBorders>
          </w:tcPr>
          <w:p w14:paraId="6A9B1465" w14:textId="77777777" w:rsidR="008869B2" w:rsidRPr="00825F38" w:rsidRDefault="008869B2" w:rsidP="008869B2">
            <w:pPr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อาจารย์พิเศษ</w:t>
            </w: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5A6A4D0B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  <w:tcBorders>
              <w:top w:val="dotted" w:sz="4" w:space="0" w:color="auto"/>
              <w:bottom w:val="dotted" w:sz="4" w:space="0" w:color="auto"/>
            </w:tcBorders>
          </w:tcPr>
          <w:p w14:paraId="3B1A7D7B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4CB366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8B101E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8F6345B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  <w:tr w:rsidR="008869B2" w:rsidRPr="00825F38" w14:paraId="23FA5D59" w14:textId="77777777" w:rsidTr="008869B2">
        <w:tc>
          <w:tcPr>
            <w:tcW w:w="2181" w:type="dxa"/>
          </w:tcPr>
          <w:p w14:paraId="0945A79F" w14:textId="77777777" w:rsidR="008869B2" w:rsidRPr="00825F38" w:rsidRDefault="008869B2" w:rsidP="008869B2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679" w:type="dxa"/>
          </w:tcPr>
          <w:p w14:paraId="503C3B27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679" w:type="dxa"/>
          </w:tcPr>
          <w:p w14:paraId="31B63072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56D40C2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3B5A26EC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0C93FA6A" w14:textId="77777777" w:rsidR="008869B2" w:rsidRPr="00825F38" w:rsidRDefault="008869B2" w:rsidP="00A648B8">
            <w:pPr>
              <w:rPr>
                <w:rFonts w:ascii="TH SarabunPSK" w:hAnsi="TH SarabunPSK" w:cs="TH SarabunPSK"/>
              </w:rPr>
            </w:pPr>
          </w:p>
        </w:tc>
      </w:tr>
    </w:tbl>
    <w:p w14:paraId="56DBD295" w14:textId="77777777" w:rsidR="00A648B8" w:rsidRDefault="008869B2" w:rsidP="00A648B8">
      <w:pPr>
        <w:snapToGrid w:val="0"/>
        <w:rPr>
          <w:rFonts w:ascii="TH SarabunPSK" w:hAnsi="TH SarabunPSK" w:cs="TH SarabunPSK"/>
        </w:rPr>
      </w:pPr>
      <w:r w:rsidRPr="00510E6D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="00A648B8">
        <w:rPr>
          <w:rFonts w:ascii="TH SarabunPSK" w:hAnsi="TH SarabunPSK" w:cs="TH SarabunPSK"/>
          <w:b/>
          <w:bCs/>
          <w:cs/>
        </w:rPr>
        <w:t>:</w:t>
      </w:r>
    </w:p>
    <w:p w14:paraId="6A077C3B" w14:textId="435BBB4F" w:rsidR="00F46A46" w:rsidRPr="00AD7DAD" w:rsidRDefault="00F46A46" w:rsidP="008869B2">
      <w:pPr>
        <w:pStyle w:val="a7"/>
        <w:numPr>
          <w:ilvl w:val="0"/>
          <w:numId w:val="4"/>
        </w:numPr>
        <w:snapToGrid w:val="0"/>
        <w:ind w:left="284" w:hanging="284"/>
        <w:rPr>
          <w:rFonts w:cs="TH Sarabun New"/>
          <w:szCs w:val="32"/>
          <w:highlight w:val="cyan"/>
        </w:rPr>
      </w:pPr>
      <w:r w:rsidRPr="00AD7DAD">
        <w:rPr>
          <w:rFonts w:cs="TH Sarabun New" w:hint="cs"/>
          <w:szCs w:val="32"/>
          <w:highlight w:val="cyan"/>
          <w:cs/>
        </w:rPr>
        <w:t>อาจารย์ผู้สอนในหลักสูตร คือ อาจารย์ผู้สอนในหลักสูตรที่สังกัด</w:t>
      </w:r>
      <w:r w:rsidR="00AD7DAD" w:rsidRPr="00AD7DAD">
        <w:rPr>
          <w:rFonts w:cs="TH Sarabun New" w:hint="cs"/>
          <w:szCs w:val="32"/>
          <w:highlight w:val="cyan"/>
          <w:cs/>
        </w:rPr>
        <w:t>คณะ/วิทยาลัยที่รับผิดชอบหลักสูตร (รวมอาจารย์พิเศษที่สอนในรายวิชาของคณะ/วิทยาลัย) โดยยังไม่ต้องร</w:t>
      </w:r>
      <w:r w:rsidRPr="00AD7DAD">
        <w:rPr>
          <w:rFonts w:cs="TH Sarabun New" w:hint="cs"/>
          <w:szCs w:val="32"/>
          <w:highlight w:val="cyan"/>
          <w:cs/>
        </w:rPr>
        <w:t>วม</w:t>
      </w:r>
      <w:r w:rsidR="00AD7DAD" w:rsidRPr="00AD7DAD">
        <w:rPr>
          <w:rFonts w:cs="TH Sarabun New" w:hint="cs"/>
          <w:szCs w:val="32"/>
          <w:highlight w:val="cyan"/>
          <w:cs/>
        </w:rPr>
        <w:t>กลุ่มรายวิชาศึกษาทั่วไป</w:t>
      </w:r>
    </w:p>
    <w:p w14:paraId="4A2A8142" w14:textId="19595AF0" w:rsidR="00A648B8" w:rsidRDefault="008869B2" w:rsidP="008869B2">
      <w:pPr>
        <w:pStyle w:val="a7"/>
        <w:numPr>
          <w:ilvl w:val="0"/>
          <w:numId w:val="4"/>
        </w:numPr>
        <w:snapToGrid w:val="0"/>
        <w:ind w:left="284" w:hanging="284"/>
        <w:rPr>
          <w:rFonts w:cs="TH Sarabun New"/>
          <w:szCs w:val="32"/>
        </w:rPr>
      </w:pPr>
      <w:r w:rsidRPr="00A648B8">
        <w:rPr>
          <w:rFonts w:cs="TH Sarabun New"/>
          <w:szCs w:val="32"/>
          <w:cs/>
        </w:rPr>
        <w:t xml:space="preserve">คุณสมบัติเทียบเท่าปริญญาเอก เช่น แพทย์ที่ได้รับวุฒิบัตร </w:t>
      </w:r>
    </w:p>
    <w:p w14:paraId="5BADA6BA" w14:textId="77777777" w:rsidR="00A648B8" w:rsidRDefault="008869B2" w:rsidP="008869B2">
      <w:pPr>
        <w:pStyle w:val="a7"/>
        <w:numPr>
          <w:ilvl w:val="0"/>
          <w:numId w:val="4"/>
        </w:numPr>
        <w:snapToGrid w:val="0"/>
        <w:ind w:left="284" w:hanging="284"/>
        <w:rPr>
          <w:rFonts w:cs="TH Sarabun New"/>
          <w:szCs w:val="32"/>
        </w:rPr>
      </w:pPr>
      <w:r w:rsidRPr="00A648B8">
        <w:rPr>
          <w:rFonts w:cs="TH Sarabun New"/>
          <w:szCs w:val="32"/>
          <w:cs/>
        </w:rPr>
        <w:t xml:space="preserve">อาจารย์ผู้มีความรู้ความสามารถพิเศษ  และอาจารย์จ้างบางส่วนเวลา ให้นำไปนับรวมในประเภทที่ 1 – 4 </w:t>
      </w:r>
    </w:p>
    <w:p w14:paraId="2FE22109" w14:textId="77777777" w:rsidR="008869B2" w:rsidRPr="00A648B8" w:rsidRDefault="008869B2" w:rsidP="008869B2">
      <w:pPr>
        <w:pStyle w:val="a7"/>
        <w:numPr>
          <w:ilvl w:val="0"/>
          <w:numId w:val="4"/>
        </w:numPr>
        <w:snapToGrid w:val="0"/>
        <w:ind w:left="284" w:hanging="284"/>
        <w:rPr>
          <w:rFonts w:cs="TH Sarabun New"/>
          <w:szCs w:val="32"/>
        </w:rPr>
      </w:pPr>
      <w:r w:rsidRPr="00A648B8">
        <w:rPr>
          <w:rFonts w:cs="TH Sarabun New"/>
          <w:szCs w:val="32"/>
          <w:cs/>
        </w:rPr>
        <w:t xml:space="preserve">การคำนวณ </w:t>
      </w:r>
      <w:r w:rsidRPr="00A648B8">
        <w:rPr>
          <w:rFonts w:cs="TH Sarabun New"/>
          <w:szCs w:val="32"/>
        </w:rPr>
        <w:t xml:space="preserve">FTE </w:t>
      </w:r>
      <w:r w:rsidRPr="00A648B8">
        <w:rPr>
          <w:rFonts w:cs="TH Sarabun New"/>
          <w:szCs w:val="32"/>
          <w:cs/>
        </w:rPr>
        <w:t xml:space="preserve">ของอาจารย์ </w:t>
      </w:r>
      <w:r w:rsidR="00A648B8">
        <w:rPr>
          <w:rFonts w:cs="TH Sarabun New" w:hint="cs"/>
          <w:szCs w:val="32"/>
          <w:cs/>
        </w:rPr>
        <w:t>ให้ใช้</w:t>
      </w:r>
      <w:r w:rsidRPr="00A648B8">
        <w:rPr>
          <w:rFonts w:cs="TH Sarabun New"/>
          <w:szCs w:val="32"/>
          <w:cs/>
        </w:rPr>
        <w:t xml:space="preserve">วิธีการคำนวณตามคู่มือ </w:t>
      </w:r>
      <w:r w:rsidRPr="00A648B8">
        <w:rPr>
          <w:rFonts w:cs="TH Sarabun New"/>
          <w:szCs w:val="32"/>
        </w:rPr>
        <w:t>AUN QA Version</w:t>
      </w:r>
      <w:r w:rsidRPr="00A648B8">
        <w:rPr>
          <w:rFonts w:cs="TH Sarabun New"/>
          <w:szCs w:val="32"/>
          <w:cs/>
        </w:rPr>
        <w:t xml:space="preserve"> </w:t>
      </w:r>
      <w:r w:rsidRPr="00A648B8">
        <w:rPr>
          <w:rFonts w:cs="TH Sarabun New"/>
          <w:szCs w:val="32"/>
        </w:rPr>
        <w:t xml:space="preserve">3 </w:t>
      </w:r>
      <w:r w:rsidRPr="00A648B8">
        <w:rPr>
          <w:rFonts w:cs="TH Sarabun New"/>
          <w:szCs w:val="32"/>
          <w:cs/>
        </w:rPr>
        <w:t xml:space="preserve">หน้า 30 วิธีที่ 1 โดยกำหนด 1 </w:t>
      </w:r>
      <w:r w:rsidRPr="00A648B8">
        <w:rPr>
          <w:rFonts w:cs="TH Sarabun New"/>
          <w:szCs w:val="32"/>
        </w:rPr>
        <w:t xml:space="preserve">FTE </w:t>
      </w:r>
      <w:r w:rsidRPr="00A648B8">
        <w:rPr>
          <w:rFonts w:cs="TH Sarabun New"/>
          <w:szCs w:val="32"/>
          <w:cs/>
        </w:rPr>
        <w:t>เท่ากับการทำงาน 35 ชั่วโมงต่อสัปดาห์</w:t>
      </w:r>
    </w:p>
    <w:p w14:paraId="111A2C97" w14:textId="77777777" w:rsidR="00A648B8" w:rsidRPr="00510E6D" w:rsidRDefault="00A648B8" w:rsidP="008869B2">
      <w:pPr>
        <w:rPr>
          <w:rFonts w:ascii="TH SarabunPSK" w:hAnsi="TH SarabunPSK" w:cs="TH SarabunPSK"/>
          <w:cs/>
        </w:rPr>
      </w:pPr>
    </w:p>
    <w:p w14:paraId="342D59EC" w14:textId="1402576C" w:rsidR="00A648B8" w:rsidRPr="00510E6D" w:rsidRDefault="00A648B8" w:rsidP="00A648B8">
      <w:pPr>
        <w:rPr>
          <w:rFonts w:ascii="TH SarabunPSK" w:hAnsi="TH SarabunPSK" w:cs="TH SarabunPSK"/>
          <w:b/>
          <w:bCs/>
        </w:rPr>
      </w:pPr>
      <w:r w:rsidRPr="00A648B8">
        <w:rPr>
          <w:rFonts w:ascii="TH SarabunPSK" w:hAnsi="TH SarabunPSK" w:cs="TH SarabunPSK"/>
          <w:b/>
          <w:bCs/>
          <w:color w:val="FF0000"/>
          <w:cs/>
        </w:rPr>
        <w:t>ตาราง</w:t>
      </w:r>
      <w:r w:rsidRPr="00A648B8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Pr="00A648B8">
        <w:rPr>
          <w:rFonts w:ascii="TH SarabunPSK" w:hAnsi="TH SarabunPSK" w:cs="TH SarabunPSK" w:hint="eastAsia"/>
          <w:b/>
          <w:bCs/>
          <w:color w:val="FF0000"/>
        </w:rPr>
        <w:t>2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="00E74E34">
        <w:rPr>
          <w:rFonts w:ascii="TH SarabunPSK" w:hAnsi="TH SarabunPSK" w:cs="TH SarabunPSK"/>
          <w:b/>
          <w:bCs/>
          <w:color w:val="FF0000"/>
        </w:rPr>
        <w:t>5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Pr="00A648B8">
        <w:rPr>
          <w:rFonts w:ascii="TH SarabunPSK" w:hAnsi="TH SarabunPSK" w:cs="TH SarabunPSK"/>
          <w:b/>
          <w:bCs/>
          <w:color w:val="FF0000"/>
        </w:rPr>
        <w:t>x</w:t>
      </w:r>
      <w:r w:rsidR="001D301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อัตราส่วน</w:t>
      </w:r>
      <w:r w:rsidRPr="00AD7DAD">
        <w:rPr>
          <w:rFonts w:ascii="TH SarabunPSK" w:hAnsi="TH SarabunPSK" w:cs="TH SarabunPSK" w:hint="cs"/>
          <w:b/>
          <w:bCs/>
          <w:highlight w:val="cyan"/>
          <w:cs/>
        </w:rPr>
        <w:t>อาจารย์</w:t>
      </w:r>
      <w:r w:rsidR="00AD7DAD" w:rsidRPr="00AD7DAD">
        <w:rPr>
          <w:rFonts w:ascii="TH SarabunPSK" w:hAnsi="TH SarabunPSK" w:cs="TH SarabunPSK" w:hint="cs"/>
          <w:b/>
          <w:bCs/>
          <w:highlight w:val="cyan"/>
          <w:cs/>
        </w:rPr>
        <w:t>ผู้สอนในหลักสูตร</w:t>
      </w:r>
      <w:r>
        <w:rPr>
          <w:rFonts w:ascii="TH SarabunPSK" w:hAnsi="TH SarabunPSK" w:cs="TH SarabunPSK" w:hint="cs"/>
          <w:b/>
          <w:bCs/>
          <w:cs/>
        </w:rPr>
        <w:t>ต่อ</w:t>
      </w:r>
      <w:r w:rsidRPr="00510E6D">
        <w:rPr>
          <w:rFonts w:ascii="TH SarabunPSK" w:hAnsi="TH SarabunPSK" w:cs="TH SarabunPSK" w:hint="cs"/>
          <w:b/>
          <w:bCs/>
          <w:cs/>
        </w:rPr>
        <w:t>นิสิต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1"/>
        <w:gridCol w:w="2552"/>
        <w:gridCol w:w="2552"/>
      </w:tblGrid>
      <w:tr w:rsidR="00A648B8" w:rsidRPr="00825F38" w14:paraId="543533B8" w14:textId="77777777" w:rsidTr="00A648B8">
        <w:tc>
          <w:tcPr>
            <w:tcW w:w="1696" w:type="dxa"/>
            <w:tcBorders>
              <w:bottom w:val="single" w:sz="4" w:space="0" w:color="auto"/>
            </w:tcBorders>
          </w:tcPr>
          <w:p w14:paraId="4ADF8DFF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57529D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 xml:space="preserve">FTE 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รวมของอาจารย์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094F38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 xml:space="preserve">FTE 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รวมของนิสิต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30C652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อัตรา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ส่วนอาจารย์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ต่อนิสิต</w:t>
            </w:r>
          </w:p>
        </w:tc>
      </w:tr>
      <w:tr w:rsidR="00B53385" w:rsidRPr="00825F38" w14:paraId="62E2FC18" w14:textId="77777777" w:rsidTr="00A648B8"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180E0478" w14:textId="40B3DBEF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</w:t>
            </w:r>
            <w:r w:rsidR="00D94E7E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CCE3546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DDEBBC9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4D6E384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385" w:rsidRPr="00825F38" w14:paraId="43CAE3C6" w14:textId="77777777" w:rsidTr="00A648B8"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38EE06F3" w14:textId="38ACA493" w:rsidR="00B53385" w:rsidRPr="00825F38" w:rsidRDefault="00B53385" w:rsidP="00B53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256</w:t>
            </w:r>
            <w:r w:rsidR="00D94E7E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E8D7724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42051E8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56F3031A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385" w:rsidRPr="00825F38" w14:paraId="2C06FDD3" w14:textId="77777777" w:rsidTr="00A648B8"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5990E8E9" w14:textId="0DAA2314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/>
              </w:rPr>
              <w:t>256</w:t>
            </w:r>
            <w:r w:rsidR="00D94E7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7442583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7C5FD785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03DC0DB8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53385" w:rsidRPr="00825F38" w14:paraId="771551C9" w14:textId="77777777" w:rsidTr="00A648B8">
        <w:tc>
          <w:tcPr>
            <w:tcW w:w="1696" w:type="dxa"/>
            <w:tcBorders>
              <w:top w:val="dotted" w:sz="4" w:space="0" w:color="auto"/>
              <w:bottom w:val="dotted" w:sz="4" w:space="0" w:color="auto"/>
            </w:tcBorders>
          </w:tcPr>
          <w:p w14:paraId="2344410D" w14:textId="0DEDA0F4" w:rsidR="00B53385" w:rsidRPr="00825F38" w:rsidRDefault="00B53385" w:rsidP="00B533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256</w:t>
            </w:r>
            <w:r w:rsidR="00D94E7E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C804872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30680426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14:paraId="2173EB44" w14:textId="77777777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48B8" w:rsidRPr="00825F38" w14:paraId="39D6358D" w14:textId="77777777" w:rsidTr="00A648B8">
        <w:tc>
          <w:tcPr>
            <w:tcW w:w="1696" w:type="dxa"/>
            <w:tcBorders>
              <w:top w:val="dotted" w:sz="4" w:space="0" w:color="auto"/>
            </w:tcBorders>
          </w:tcPr>
          <w:p w14:paraId="07EF942B" w14:textId="6248C630" w:rsidR="00A648B8" w:rsidRPr="00825F38" w:rsidRDefault="00B53385" w:rsidP="00A648B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</w:t>
            </w:r>
            <w:r w:rsidR="00D94E7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D13EAC0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502172E8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2E422019" w14:textId="77777777" w:rsidR="00A648B8" w:rsidRPr="00825F38" w:rsidRDefault="00A648B8" w:rsidP="00A648B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9D12D39" w14:textId="77777777" w:rsidR="00A648B8" w:rsidRPr="00510E6D" w:rsidRDefault="00A648B8" w:rsidP="00A648B8">
      <w:pPr>
        <w:rPr>
          <w:rFonts w:ascii="TH SarabunPSK" w:hAnsi="TH SarabunPSK" w:cs="TH SarabunPSK"/>
          <w:b/>
          <w:bCs/>
        </w:rPr>
      </w:pPr>
    </w:p>
    <w:p w14:paraId="18C0DD18" w14:textId="38E0807C" w:rsidR="008869B2" w:rsidRPr="00510E6D" w:rsidRDefault="00A648B8" w:rsidP="008869B2">
      <w:pPr>
        <w:rPr>
          <w:rFonts w:ascii="TH SarabunPSK" w:hAnsi="TH SarabunPSK" w:cs="TH SarabunPSK"/>
          <w:b/>
          <w:bCs/>
        </w:rPr>
      </w:pPr>
      <w:r w:rsidRPr="00A648B8">
        <w:rPr>
          <w:rFonts w:ascii="TH SarabunPSK" w:hAnsi="TH SarabunPSK" w:cs="TH SarabunPSK"/>
          <w:b/>
          <w:bCs/>
          <w:color w:val="FF0000"/>
          <w:cs/>
        </w:rPr>
        <w:t>ตาราง</w:t>
      </w:r>
      <w:r w:rsidRPr="00A648B8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Pr="00A648B8">
        <w:rPr>
          <w:rFonts w:ascii="TH SarabunPSK" w:hAnsi="TH SarabunPSK" w:cs="TH SarabunPSK" w:hint="eastAsia"/>
          <w:b/>
          <w:bCs/>
          <w:color w:val="FF0000"/>
        </w:rPr>
        <w:t>2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="00E74E34">
        <w:rPr>
          <w:rFonts w:ascii="TH SarabunPSK" w:hAnsi="TH SarabunPSK" w:cs="TH SarabunPSK"/>
          <w:b/>
          <w:bCs/>
          <w:color w:val="FF0000"/>
        </w:rPr>
        <w:t>5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Pr="00A648B8">
        <w:rPr>
          <w:rFonts w:ascii="TH SarabunPSK" w:hAnsi="TH SarabunPSK" w:cs="TH SarabunPSK"/>
          <w:b/>
          <w:bCs/>
          <w:color w:val="FF0000"/>
        </w:rPr>
        <w:t>x</w:t>
      </w:r>
      <w:r w:rsidRPr="00510E6D">
        <w:rPr>
          <w:rFonts w:ascii="TH SarabunPSK" w:hAnsi="TH SarabunPSK" w:cs="TH SarabunPSK"/>
          <w:b/>
          <w:bCs/>
          <w:cs/>
        </w:rPr>
        <w:t xml:space="preserve"> </w:t>
      </w:r>
      <w:r w:rsidR="008869B2" w:rsidRPr="00510E6D">
        <w:rPr>
          <w:rFonts w:ascii="TH SarabunPSK" w:hAnsi="TH SarabunPSK" w:cs="TH SarabunPSK" w:hint="cs"/>
          <w:b/>
          <w:bCs/>
          <w:cs/>
        </w:rPr>
        <w:t>ข้อมูล</w:t>
      </w:r>
      <w:r>
        <w:rPr>
          <w:rFonts w:ascii="TH SarabunPSK" w:hAnsi="TH SarabunPSK" w:cs="TH SarabunPSK"/>
          <w:b/>
          <w:bCs/>
          <w:cs/>
        </w:rPr>
        <w:t>สรุป</w:t>
      </w:r>
      <w:r w:rsidR="008869B2" w:rsidRPr="00510E6D">
        <w:rPr>
          <w:rFonts w:ascii="TH SarabunPSK" w:hAnsi="TH SarabunPSK" w:cs="TH SarabunPSK" w:hint="cs"/>
          <w:b/>
          <w:bCs/>
          <w:cs/>
        </w:rPr>
        <w:t>ผลงานวิชาการของอาจารย์</w:t>
      </w:r>
      <w:r w:rsidR="008869B2" w:rsidRPr="00AD7DAD">
        <w:rPr>
          <w:rFonts w:ascii="TH SarabunPSK" w:hAnsi="TH SarabunPSK" w:cs="TH SarabunPSK" w:hint="cs"/>
          <w:b/>
          <w:bCs/>
          <w:highlight w:val="cyan"/>
          <w:cs/>
        </w:rPr>
        <w:t>ประจำหลักสูตร</w:t>
      </w:r>
      <w:r w:rsidR="008869B2" w:rsidRPr="00510E6D">
        <w:rPr>
          <w:rFonts w:ascii="TH SarabunPSK" w:hAnsi="TH SarabunPSK" w:cs="TH SarabunPSK" w:hint="cs"/>
          <w:b/>
          <w:bCs/>
          <w:cs/>
        </w:rPr>
        <w:t>และนักวิจัยในหลักสูตร</w:t>
      </w:r>
    </w:p>
    <w:p w14:paraId="39EE9F16" w14:textId="77777777" w:rsidR="008869B2" w:rsidRPr="00510E6D" w:rsidRDefault="008869B2" w:rsidP="008869B2">
      <w:pPr>
        <w:rPr>
          <w:rFonts w:ascii="TH SarabunPSK" w:hAnsi="TH SarabunPSK" w:cs="TH SarabunPSK"/>
          <w:b/>
          <w:bCs/>
        </w:rPr>
      </w:pPr>
      <w:r w:rsidRPr="00510E6D">
        <w:rPr>
          <w:rFonts w:ascii="TH SarabunPSK" w:hAnsi="TH SarabunPSK" w:cs="TH SarabunPSK" w:hint="cs"/>
          <w:b/>
          <w:bCs/>
          <w:cs/>
        </w:rPr>
        <w:lastRenderedPageBreak/>
        <w:t>ผลงานวิชาการ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488"/>
        <w:gridCol w:w="1489"/>
        <w:gridCol w:w="1488"/>
        <w:gridCol w:w="1489"/>
        <w:gridCol w:w="993"/>
        <w:gridCol w:w="1559"/>
      </w:tblGrid>
      <w:tr w:rsidR="008869B2" w:rsidRPr="00825F38" w14:paraId="23834BF2" w14:textId="77777777" w:rsidTr="006D531F">
        <w:trPr>
          <w:trHeight w:val="377"/>
        </w:trPr>
        <w:tc>
          <w:tcPr>
            <w:tcW w:w="845" w:type="dxa"/>
            <w:vMerge w:val="restart"/>
            <w:vAlign w:val="center"/>
          </w:tcPr>
          <w:p w14:paraId="1259DFC5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  <w:tc>
          <w:tcPr>
            <w:tcW w:w="5954" w:type="dxa"/>
            <w:gridSpan w:val="4"/>
            <w:vAlign w:val="center"/>
          </w:tcPr>
          <w:p w14:paraId="1CEA34B4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ผลงานเผยแพร่</w:t>
            </w:r>
          </w:p>
        </w:tc>
        <w:tc>
          <w:tcPr>
            <w:tcW w:w="993" w:type="dxa"/>
            <w:vMerge w:val="restart"/>
            <w:vAlign w:val="center"/>
          </w:tcPr>
          <w:p w14:paraId="5FF49057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vMerge w:val="restart"/>
          </w:tcPr>
          <w:p w14:paraId="4452473A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จำนวนผลงานต่ออาจารย์และนักวิจัย</w:t>
            </w:r>
          </w:p>
        </w:tc>
      </w:tr>
      <w:tr w:rsidR="008869B2" w:rsidRPr="00825F38" w14:paraId="35B8E775" w14:textId="77777777" w:rsidTr="006D531F">
        <w:tc>
          <w:tcPr>
            <w:tcW w:w="845" w:type="dxa"/>
            <w:vMerge/>
          </w:tcPr>
          <w:p w14:paraId="7F054E83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gridSpan w:val="2"/>
          </w:tcPr>
          <w:p w14:paraId="09A2025C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ระดับชาติ</w:t>
            </w:r>
          </w:p>
        </w:tc>
        <w:tc>
          <w:tcPr>
            <w:tcW w:w="2977" w:type="dxa"/>
            <w:gridSpan w:val="2"/>
          </w:tcPr>
          <w:p w14:paraId="2741462F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ระดับนานาชาติ</w:t>
            </w:r>
          </w:p>
        </w:tc>
        <w:tc>
          <w:tcPr>
            <w:tcW w:w="993" w:type="dxa"/>
            <w:vMerge/>
          </w:tcPr>
          <w:p w14:paraId="0E2E4CD9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146D728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48B8" w:rsidRPr="00825F38" w14:paraId="38A71036" w14:textId="77777777" w:rsidTr="006D531F"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119449C0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DE00DA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</w:rPr>
              <w:t>s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FD36437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วารสาร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BB87496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>Proceeding</w:t>
            </w:r>
            <w:r>
              <w:rPr>
                <w:rFonts w:ascii="TH SarabunPSK" w:hAnsi="TH SarabunPSK" w:cs="TH SarabunPSK"/>
                <w:b/>
                <w:bCs/>
              </w:rPr>
              <w:t>s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7E5D854A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วารสาร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4CF702D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50F57C7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3385" w:rsidRPr="00825F38" w14:paraId="4A173700" w14:textId="77777777" w:rsidTr="006D531F"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14:paraId="7C25B3D1" w14:textId="479D7583" w:rsidR="00B53385" w:rsidRPr="00825F38" w:rsidRDefault="00B53385" w:rsidP="00B53385">
            <w:pPr>
              <w:jc w:val="center"/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</w:t>
            </w:r>
            <w:r w:rsidR="00075C42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4D704EB6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68888AA2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593B65FB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56C4350F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0346959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5BA6090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3385" w:rsidRPr="00825F38" w14:paraId="1B57DD51" w14:textId="77777777" w:rsidTr="006D531F"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14:paraId="77A5C7CC" w14:textId="2984DBE1" w:rsidR="00B53385" w:rsidRPr="00825F38" w:rsidRDefault="00B53385" w:rsidP="00B53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256</w:t>
            </w:r>
            <w:r w:rsidR="00075C42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2DEEE448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40B86BB5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7E08D884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34673105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5D06A66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78EC63C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3385" w:rsidRPr="00825F38" w14:paraId="3456400D" w14:textId="77777777" w:rsidTr="006D531F"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14:paraId="14D22706" w14:textId="6344A347" w:rsidR="00B53385" w:rsidRPr="00825F38" w:rsidRDefault="00B53385" w:rsidP="00B5338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5F38">
              <w:rPr>
                <w:rFonts w:ascii="TH SarabunPSK" w:hAnsi="TH SarabunPSK" w:cs="TH SarabunPSK"/>
              </w:rPr>
              <w:t>256</w:t>
            </w:r>
            <w:r w:rsidR="00075C42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5D2FC64D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0CD76FDD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3FEB1660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38C63758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745F5F9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1FA247A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53385" w:rsidRPr="00825F38" w14:paraId="39832C6E" w14:textId="77777777" w:rsidTr="006D531F">
        <w:tc>
          <w:tcPr>
            <w:tcW w:w="845" w:type="dxa"/>
            <w:tcBorders>
              <w:top w:val="dotted" w:sz="4" w:space="0" w:color="auto"/>
              <w:bottom w:val="dotted" w:sz="4" w:space="0" w:color="auto"/>
            </w:tcBorders>
          </w:tcPr>
          <w:p w14:paraId="6BE4037E" w14:textId="444FF495" w:rsidR="00B53385" w:rsidRPr="00825F38" w:rsidRDefault="00B53385" w:rsidP="00B5338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256</w:t>
            </w:r>
            <w:r w:rsidR="00075C4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2566F1A2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7950AD3D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</w:tcPr>
          <w:p w14:paraId="2712F1C0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</w:tcPr>
          <w:p w14:paraId="1CD11E81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D8C06D8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FEF46FD" w14:textId="77777777" w:rsidR="00B53385" w:rsidRPr="00825F38" w:rsidRDefault="00B53385" w:rsidP="00B5338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648B8" w:rsidRPr="00825F38" w14:paraId="264FD858" w14:textId="77777777" w:rsidTr="006D531F">
        <w:tc>
          <w:tcPr>
            <w:tcW w:w="845" w:type="dxa"/>
            <w:tcBorders>
              <w:top w:val="dotted" w:sz="4" w:space="0" w:color="auto"/>
            </w:tcBorders>
          </w:tcPr>
          <w:p w14:paraId="784C4D9A" w14:textId="73DF3F74" w:rsidR="008869B2" w:rsidRPr="00825F38" w:rsidRDefault="008869B2" w:rsidP="00B533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</w:t>
            </w:r>
            <w:r w:rsidR="00075C42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88" w:type="dxa"/>
            <w:tcBorders>
              <w:top w:val="dotted" w:sz="4" w:space="0" w:color="auto"/>
            </w:tcBorders>
          </w:tcPr>
          <w:p w14:paraId="2249FE64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14:paraId="0BB0F61B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</w:tcPr>
          <w:p w14:paraId="1EDE30FE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</w:tcPr>
          <w:p w14:paraId="4D0A492E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1EA63970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9F63B5A" w14:textId="77777777" w:rsidR="008869B2" w:rsidRPr="00825F38" w:rsidRDefault="008869B2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02B69FB" w14:textId="77777777" w:rsidR="008869B2" w:rsidRPr="00510E6D" w:rsidRDefault="008869B2" w:rsidP="008869B2">
      <w:pPr>
        <w:rPr>
          <w:rFonts w:ascii="TH SarabunPSK" w:hAnsi="TH SarabunPSK" w:cs="TH SarabunPSK"/>
          <w:b/>
          <w:bCs/>
          <w:cs/>
        </w:rPr>
      </w:pPr>
      <w:r w:rsidRPr="00510E6D">
        <w:rPr>
          <w:rFonts w:ascii="TH SarabunPSK" w:hAnsi="TH SarabunPSK" w:cs="TH SarabunPSK" w:hint="cs"/>
          <w:b/>
          <w:bCs/>
          <w:cs/>
        </w:rPr>
        <w:t>ผลงานสร้างสรรค์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43"/>
        <w:gridCol w:w="2355"/>
        <w:gridCol w:w="2355"/>
        <w:gridCol w:w="993"/>
        <w:gridCol w:w="1559"/>
      </w:tblGrid>
      <w:tr w:rsidR="008869B2" w:rsidRPr="00825F38" w14:paraId="21E87349" w14:textId="77777777" w:rsidTr="006D531F">
        <w:trPr>
          <w:trHeight w:val="377"/>
        </w:trPr>
        <w:tc>
          <w:tcPr>
            <w:tcW w:w="846" w:type="dxa"/>
            <w:vMerge w:val="restart"/>
            <w:vAlign w:val="center"/>
          </w:tcPr>
          <w:p w14:paraId="7C8D9CFE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  <w:tc>
          <w:tcPr>
            <w:tcW w:w="5953" w:type="dxa"/>
            <w:gridSpan w:val="3"/>
          </w:tcPr>
          <w:p w14:paraId="5FCCC22B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ผลงานเผยแพร่</w:t>
            </w:r>
          </w:p>
        </w:tc>
        <w:tc>
          <w:tcPr>
            <w:tcW w:w="993" w:type="dxa"/>
            <w:vMerge w:val="restart"/>
            <w:vAlign w:val="center"/>
          </w:tcPr>
          <w:p w14:paraId="4D41DC3D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vMerge w:val="restart"/>
          </w:tcPr>
          <w:p w14:paraId="72AAEA39" w14:textId="77777777" w:rsidR="008869B2" w:rsidRPr="00825F38" w:rsidRDefault="008869B2" w:rsidP="00A648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จำนวนผลงานต่ออาจารย์และนักวิจัย</w:t>
            </w:r>
          </w:p>
        </w:tc>
      </w:tr>
      <w:tr w:rsidR="005C258A" w:rsidRPr="00825F38" w14:paraId="1D945C69" w14:textId="77777777" w:rsidTr="00077385">
        <w:trPr>
          <w:trHeight w:val="643"/>
        </w:trPr>
        <w:tc>
          <w:tcPr>
            <w:tcW w:w="846" w:type="dxa"/>
            <w:vMerge/>
          </w:tcPr>
          <w:p w14:paraId="6D9B849E" w14:textId="77777777" w:rsidR="005C258A" w:rsidRPr="00825F38" w:rsidRDefault="005C258A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3" w:type="dxa"/>
            <w:vAlign w:val="center"/>
          </w:tcPr>
          <w:p w14:paraId="023B9E15" w14:textId="0794D3C2" w:rsidR="005C258A" w:rsidRPr="006D531F" w:rsidRDefault="00543744" w:rsidP="00A648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D5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</w:p>
        </w:tc>
        <w:tc>
          <w:tcPr>
            <w:tcW w:w="2355" w:type="dxa"/>
            <w:vAlign w:val="center"/>
          </w:tcPr>
          <w:p w14:paraId="442C48B2" w14:textId="214EA365" w:rsidR="005C258A" w:rsidRPr="006D531F" w:rsidRDefault="00543744" w:rsidP="00A648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ระดับภูมิภาค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อาเซียน</w:t>
            </w:r>
          </w:p>
        </w:tc>
        <w:tc>
          <w:tcPr>
            <w:tcW w:w="2355" w:type="dxa"/>
            <w:vAlign w:val="center"/>
          </w:tcPr>
          <w:p w14:paraId="71EDAFED" w14:textId="77777777" w:rsidR="005C258A" w:rsidRPr="006D531F" w:rsidRDefault="005C258A" w:rsidP="00A648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53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</w:t>
            </w:r>
          </w:p>
        </w:tc>
        <w:tc>
          <w:tcPr>
            <w:tcW w:w="993" w:type="dxa"/>
            <w:vMerge/>
          </w:tcPr>
          <w:p w14:paraId="46831115" w14:textId="77777777" w:rsidR="005C258A" w:rsidRPr="00825F38" w:rsidRDefault="005C258A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D332161" w14:textId="77777777" w:rsidR="005C258A" w:rsidRPr="00825F38" w:rsidRDefault="005C258A" w:rsidP="00A648B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0D65" w:rsidRPr="00825F38" w14:paraId="44172928" w14:textId="77777777" w:rsidTr="00B30307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CC3657B" w14:textId="0A53C8A7" w:rsidR="00B40D65" w:rsidRPr="00825F38" w:rsidRDefault="00B40D65" w:rsidP="00B40D65">
            <w:pPr>
              <w:jc w:val="center"/>
              <w:rPr>
                <w:rFonts w:ascii="TH SarabunPSK" w:hAnsi="TH SarabunPSK" w:cs="TH SarabunPSK"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5F18F5A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5354E2C5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7B312FE8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907C70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A6A1E3F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0D65" w:rsidRPr="00825F38" w14:paraId="1A25E37B" w14:textId="77777777" w:rsidTr="00B30307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792CE4E" w14:textId="3F295EBE" w:rsidR="00B40D65" w:rsidRPr="00825F38" w:rsidRDefault="00B40D65" w:rsidP="00B40D6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5F38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660159F4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52A8F448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23201AD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1B1596F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BC0AFD2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0D65" w:rsidRPr="00825F38" w14:paraId="7F57618C" w14:textId="77777777" w:rsidTr="00B30307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A94B782" w14:textId="611D925C" w:rsidR="00B40D65" w:rsidRPr="00825F38" w:rsidRDefault="00B40D65" w:rsidP="00B40D65">
            <w:pPr>
              <w:jc w:val="center"/>
              <w:rPr>
                <w:rFonts w:ascii="TH SarabunPSK" w:hAnsi="TH SarabunPSK" w:cs="TH SarabunPSK"/>
                <w:cs/>
              </w:rPr>
            </w:pPr>
            <w:r w:rsidRPr="00825F38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7650B73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734223AB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229A8901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D86ABF4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7F7925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0D65" w:rsidRPr="00825F38" w14:paraId="2816BAC3" w14:textId="77777777" w:rsidTr="00B30307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6462148" w14:textId="6B3F91C7" w:rsidR="00B40D65" w:rsidRPr="00825F38" w:rsidRDefault="00B40D65" w:rsidP="00B40D6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</w:tcPr>
          <w:p w14:paraId="5B77B6DF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5A300029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14:paraId="059AFFA2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4D95D6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79FE2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40D65" w:rsidRPr="00825F38" w14:paraId="0765C8D8" w14:textId="77777777" w:rsidTr="00B30307">
        <w:tc>
          <w:tcPr>
            <w:tcW w:w="846" w:type="dxa"/>
            <w:tcBorders>
              <w:top w:val="dotted" w:sz="4" w:space="0" w:color="auto"/>
            </w:tcBorders>
          </w:tcPr>
          <w:p w14:paraId="0B0799F8" w14:textId="22CDCB21" w:rsidR="00B40D65" w:rsidRPr="00825F38" w:rsidRDefault="00B40D65" w:rsidP="00B40D6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243" w:type="dxa"/>
            <w:tcBorders>
              <w:top w:val="dotted" w:sz="4" w:space="0" w:color="auto"/>
            </w:tcBorders>
          </w:tcPr>
          <w:p w14:paraId="3DAA6B60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</w:tcPr>
          <w:p w14:paraId="11C49602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55" w:type="dxa"/>
            <w:tcBorders>
              <w:top w:val="dotted" w:sz="4" w:space="0" w:color="auto"/>
            </w:tcBorders>
          </w:tcPr>
          <w:p w14:paraId="5B83D278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B2E2726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64A0C9AC" w14:textId="77777777" w:rsidR="00B40D65" w:rsidRPr="00825F38" w:rsidRDefault="00B40D65" w:rsidP="00B40D6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C66B74" w14:textId="77777777" w:rsidR="008869B2" w:rsidRPr="008869B2" w:rsidRDefault="008869B2" w:rsidP="00EA689F"/>
    <w:p w14:paraId="4E15319C" w14:textId="77777777" w:rsidR="008869B2" w:rsidRDefault="008869B2" w:rsidP="00EA689F"/>
    <w:p w14:paraId="1E1CF9CD" w14:textId="77777777" w:rsidR="008869B2" w:rsidRDefault="008869B2" w:rsidP="00EA689F"/>
    <w:p w14:paraId="58A7F5ED" w14:textId="77777777" w:rsidR="00B20831" w:rsidRDefault="00B20831">
      <w:r>
        <w:rPr>
          <w:cs/>
        </w:rPr>
        <w:br w:type="page"/>
      </w:r>
    </w:p>
    <w:p w14:paraId="106D1CAA" w14:textId="17ADDC02" w:rsidR="002D6693" w:rsidRPr="00893CC0" w:rsidRDefault="002D6693" w:rsidP="002D6693">
      <w:pPr>
        <w:rPr>
          <w:b/>
          <w:bCs/>
          <w:sz w:val="36"/>
          <w:szCs w:val="36"/>
        </w:rPr>
      </w:pPr>
      <w:r w:rsidRPr="00893CC0">
        <w:rPr>
          <w:b/>
          <w:bCs/>
          <w:sz w:val="36"/>
          <w:szCs w:val="36"/>
        </w:rPr>
        <w:lastRenderedPageBreak/>
        <w:t>2</w:t>
      </w:r>
      <w:r w:rsidRPr="00893CC0">
        <w:rPr>
          <w:b/>
          <w:bCs/>
          <w:sz w:val="36"/>
          <w:szCs w:val="36"/>
          <w:cs/>
        </w:rPr>
        <w:t>.</w:t>
      </w:r>
      <w:r w:rsidRPr="00893CC0">
        <w:rPr>
          <w:b/>
          <w:bCs/>
          <w:sz w:val="36"/>
          <w:szCs w:val="36"/>
        </w:rPr>
        <w:t xml:space="preserve">6 </w:t>
      </w:r>
      <w:r w:rsidR="00914674" w:rsidRPr="00914674">
        <w:rPr>
          <w:b/>
          <w:bCs/>
          <w:sz w:val="36"/>
          <w:szCs w:val="36"/>
        </w:rPr>
        <w:t>Student Support Services</w:t>
      </w:r>
    </w:p>
    <w:p w14:paraId="44F16406" w14:textId="6867F8E9" w:rsidR="002D6693" w:rsidRPr="00F06B2B" w:rsidRDefault="002D6693" w:rsidP="0069541C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proofErr w:type="gramStart"/>
      <w:r w:rsidRPr="001F24A0">
        <w:rPr>
          <w:b/>
          <w:bCs/>
        </w:rPr>
        <w:t>1</w:t>
      </w:r>
      <w:r>
        <w:rPr>
          <w:b/>
          <w:bCs/>
          <w:cs/>
        </w:rPr>
        <w:t>.</w:t>
      </w:r>
      <w:r w:rsidR="0069541C" w:rsidRPr="0069541C">
        <w:rPr>
          <w:b/>
          <w:bCs/>
        </w:rPr>
        <w:t>The</w:t>
      </w:r>
      <w:proofErr w:type="gramEnd"/>
      <w:r w:rsidR="0069541C" w:rsidRPr="0069541C">
        <w:rPr>
          <w:b/>
          <w:bCs/>
        </w:rPr>
        <w:t xml:space="preserve"> student intake policy, admission criteria, and admission procedures to the</w:t>
      </w:r>
      <w:r w:rsidR="00D91CBA">
        <w:rPr>
          <w:b/>
          <w:bCs/>
          <w:cs/>
        </w:rPr>
        <w:t xml:space="preserve"> </w:t>
      </w:r>
      <w:proofErr w:type="spellStart"/>
      <w:r w:rsidR="0069541C" w:rsidRPr="0069541C">
        <w:rPr>
          <w:b/>
          <w:bCs/>
        </w:rPr>
        <w:t>programme</w:t>
      </w:r>
      <w:proofErr w:type="spellEnd"/>
      <w:r w:rsidR="0069541C" w:rsidRPr="0069541C">
        <w:rPr>
          <w:b/>
          <w:bCs/>
        </w:rPr>
        <w:t xml:space="preserve"> are shown to be clearly defined, communicated, published, and</w:t>
      </w:r>
      <w:r w:rsidR="00D91CBA">
        <w:rPr>
          <w:b/>
          <w:bCs/>
          <w:cs/>
        </w:rPr>
        <w:t xml:space="preserve"> </w:t>
      </w:r>
      <w:r w:rsidR="0069541C" w:rsidRPr="0069541C">
        <w:rPr>
          <w:b/>
          <w:bCs/>
        </w:rPr>
        <w:t>up</w:t>
      </w:r>
      <w:r w:rsidR="0069541C" w:rsidRPr="0069541C">
        <w:rPr>
          <w:b/>
          <w:bCs/>
          <w:cs/>
        </w:rPr>
        <w:t>-</w:t>
      </w:r>
      <w:r w:rsidR="0069541C" w:rsidRPr="0069541C">
        <w:rPr>
          <w:b/>
          <w:bCs/>
        </w:rPr>
        <w:t>to</w:t>
      </w:r>
      <w:r w:rsidR="0069541C" w:rsidRPr="0069541C">
        <w:rPr>
          <w:b/>
          <w:bCs/>
          <w:cs/>
        </w:rPr>
        <w:t>-</w:t>
      </w:r>
      <w:r w:rsidR="0069541C" w:rsidRPr="0069541C">
        <w:rPr>
          <w:b/>
          <w:bCs/>
        </w:rPr>
        <w:t>date</w:t>
      </w:r>
      <w:r w:rsidR="0069541C" w:rsidRPr="0069541C">
        <w:rPr>
          <w:b/>
          <w:bCs/>
          <w:cs/>
        </w:rPr>
        <w:t>.</w:t>
      </w:r>
    </w:p>
    <w:p w14:paraId="7B9711D8" w14:textId="4980B5CC" w:rsidR="002D6693" w:rsidRDefault="002D6693" w:rsidP="002D6693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9CB393C" w14:textId="5D33BE99" w:rsidR="00D725AE" w:rsidRDefault="00D725AE" w:rsidP="002D6693">
      <w:pPr>
        <w:ind w:firstLine="851"/>
      </w:pPr>
    </w:p>
    <w:p w14:paraId="681F8D09" w14:textId="400694EC" w:rsidR="00805F4A" w:rsidRPr="00805F4A" w:rsidRDefault="00D725AE" w:rsidP="00805F4A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r w:rsidR="00A1134E">
        <w:rPr>
          <w:b/>
          <w:bCs/>
        </w:rPr>
        <w:t>2</w:t>
      </w:r>
      <w:r>
        <w:rPr>
          <w:b/>
          <w:bCs/>
          <w:cs/>
        </w:rPr>
        <w:t>.</w:t>
      </w:r>
      <w:r w:rsidR="00805F4A" w:rsidRPr="00805F4A">
        <w:rPr>
          <w:cs/>
        </w:rPr>
        <w:t xml:space="preserve"> </w:t>
      </w:r>
      <w:r w:rsidR="00805F4A" w:rsidRPr="00805F4A">
        <w:rPr>
          <w:b/>
          <w:bCs/>
        </w:rPr>
        <w:t>Both short</w:t>
      </w:r>
      <w:r w:rsidR="00805F4A" w:rsidRPr="00805F4A">
        <w:rPr>
          <w:b/>
          <w:bCs/>
          <w:cs/>
        </w:rPr>
        <w:t>-</w:t>
      </w:r>
      <w:r w:rsidR="00805F4A" w:rsidRPr="00805F4A">
        <w:rPr>
          <w:b/>
          <w:bCs/>
        </w:rPr>
        <w:t>term and long</w:t>
      </w:r>
      <w:r w:rsidR="00805F4A" w:rsidRPr="00805F4A">
        <w:rPr>
          <w:b/>
          <w:bCs/>
          <w:cs/>
        </w:rPr>
        <w:t>-</w:t>
      </w:r>
      <w:r w:rsidR="00805F4A" w:rsidRPr="00805F4A">
        <w:rPr>
          <w:b/>
          <w:bCs/>
        </w:rPr>
        <w:t>term planning of academic and non</w:t>
      </w:r>
      <w:r w:rsidR="00805F4A" w:rsidRPr="00805F4A">
        <w:rPr>
          <w:b/>
          <w:bCs/>
          <w:cs/>
        </w:rPr>
        <w:t>-</w:t>
      </w:r>
      <w:r w:rsidR="00805F4A" w:rsidRPr="00805F4A">
        <w:rPr>
          <w:b/>
          <w:bCs/>
        </w:rPr>
        <w:t>academic</w:t>
      </w:r>
    </w:p>
    <w:p w14:paraId="0DBD4819" w14:textId="37CBE183" w:rsidR="00D725AE" w:rsidRPr="00F06B2B" w:rsidRDefault="00805F4A" w:rsidP="00893CC0">
      <w:pPr>
        <w:rPr>
          <w:b/>
          <w:bCs/>
        </w:rPr>
      </w:pPr>
      <w:r w:rsidRPr="00805F4A">
        <w:rPr>
          <w:b/>
          <w:bCs/>
        </w:rPr>
        <w:t>support services are shown to be carried out to ensure sufficiency and quality</w:t>
      </w:r>
      <w:r w:rsidR="00646EDA">
        <w:rPr>
          <w:b/>
          <w:bCs/>
          <w:cs/>
        </w:rPr>
        <w:t xml:space="preserve"> </w:t>
      </w:r>
      <w:r w:rsidRPr="00805F4A">
        <w:rPr>
          <w:b/>
          <w:bCs/>
        </w:rPr>
        <w:t>of support services for teaching, research, and community service</w:t>
      </w:r>
      <w:r w:rsidRPr="00805F4A">
        <w:rPr>
          <w:b/>
          <w:bCs/>
          <w:cs/>
        </w:rPr>
        <w:t>.</w:t>
      </w:r>
    </w:p>
    <w:p w14:paraId="31838D4C" w14:textId="77777777" w:rsidR="00D725AE" w:rsidRDefault="00D725AE" w:rsidP="00D725AE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2523E2A1" w14:textId="1ED06884" w:rsidR="00D725AE" w:rsidRDefault="00D725AE" w:rsidP="002D6693">
      <w:pPr>
        <w:ind w:firstLine="851"/>
      </w:pPr>
    </w:p>
    <w:p w14:paraId="631F9F52" w14:textId="598433D0" w:rsidR="00457B73" w:rsidRPr="00457B73" w:rsidRDefault="00D725AE" w:rsidP="00457B73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r w:rsidR="00A1134E">
        <w:rPr>
          <w:b/>
          <w:bCs/>
        </w:rPr>
        <w:t>3</w:t>
      </w:r>
      <w:r>
        <w:rPr>
          <w:b/>
          <w:bCs/>
          <w:cs/>
        </w:rPr>
        <w:t>.</w:t>
      </w:r>
      <w:r w:rsidR="00457B73" w:rsidRPr="00457B73">
        <w:rPr>
          <w:cs/>
        </w:rPr>
        <w:t xml:space="preserve"> </w:t>
      </w:r>
      <w:r w:rsidR="00457B73" w:rsidRPr="00457B73">
        <w:rPr>
          <w:b/>
          <w:bCs/>
        </w:rPr>
        <w:t>An adequate system is shown to exist for student progress, academic</w:t>
      </w:r>
    </w:p>
    <w:p w14:paraId="2730CD1A" w14:textId="4FAA8462" w:rsidR="00D725AE" w:rsidRPr="00F06B2B" w:rsidRDefault="00457B73" w:rsidP="00893CC0">
      <w:pPr>
        <w:rPr>
          <w:b/>
          <w:bCs/>
        </w:rPr>
      </w:pPr>
      <w:r w:rsidRPr="00457B73">
        <w:rPr>
          <w:b/>
          <w:bCs/>
        </w:rPr>
        <w:t>performance, and workload monitoring</w:t>
      </w:r>
      <w:r w:rsidRPr="00457B73">
        <w:rPr>
          <w:b/>
          <w:bCs/>
          <w:cs/>
        </w:rPr>
        <w:t xml:space="preserve">. </w:t>
      </w:r>
      <w:r w:rsidRPr="00457B73">
        <w:rPr>
          <w:b/>
          <w:bCs/>
        </w:rPr>
        <w:t>Student progress, academic</w:t>
      </w:r>
      <w:r w:rsidR="00646EDA">
        <w:rPr>
          <w:b/>
          <w:bCs/>
          <w:cs/>
        </w:rPr>
        <w:t xml:space="preserve"> </w:t>
      </w:r>
      <w:r w:rsidRPr="00457B73">
        <w:rPr>
          <w:b/>
          <w:bCs/>
        </w:rPr>
        <w:t>performance, and workload are shown to be systematically recorded and</w:t>
      </w:r>
      <w:r w:rsidR="00646EDA">
        <w:rPr>
          <w:b/>
          <w:bCs/>
          <w:cs/>
        </w:rPr>
        <w:t xml:space="preserve"> </w:t>
      </w:r>
      <w:r w:rsidRPr="00457B73">
        <w:rPr>
          <w:b/>
          <w:bCs/>
        </w:rPr>
        <w:t>monitored</w:t>
      </w:r>
      <w:r w:rsidRPr="00457B73">
        <w:rPr>
          <w:b/>
          <w:bCs/>
          <w:cs/>
        </w:rPr>
        <w:t xml:space="preserve">. </w:t>
      </w:r>
      <w:r w:rsidRPr="00457B73">
        <w:rPr>
          <w:b/>
          <w:bCs/>
        </w:rPr>
        <w:t>Feedback to students and corrective actions are made where</w:t>
      </w:r>
      <w:r w:rsidR="00646EDA">
        <w:rPr>
          <w:b/>
          <w:bCs/>
          <w:cs/>
        </w:rPr>
        <w:t xml:space="preserve"> </w:t>
      </w:r>
      <w:r w:rsidRPr="00457B73">
        <w:rPr>
          <w:b/>
          <w:bCs/>
        </w:rPr>
        <w:t>necessary</w:t>
      </w:r>
      <w:r w:rsidRPr="00457B73">
        <w:rPr>
          <w:b/>
          <w:bCs/>
          <w:cs/>
        </w:rPr>
        <w:t>.</w:t>
      </w:r>
    </w:p>
    <w:p w14:paraId="163934B1" w14:textId="77777777" w:rsidR="00D725AE" w:rsidRDefault="00D725AE" w:rsidP="00D725AE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C464381" w14:textId="2BA72067" w:rsidR="00D725AE" w:rsidRDefault="00D725AE" w:rsidP="002D6693">
      <w:pPr>
        <w:ind w:firstLine="851"/>
      </w:pPr>
    </w:p>
    <w:p w14:paraId="1EE84794" w14:textId="2A4B49A2" w:rsidR="00457B73" w:rsidRPr="00457B73" w:rsidRDefault="00D725AE" w:rsidP="00457B73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r w:rsidR="00A1134E">
        <w:rPr>
          <w:b/>
          <w:bCs/>
        </w:rPr>
        <w:t>4</w:t>
      </w:r>
      <w:r>
        <w:rPr>
          <w:b/>
          <w:bCs/>
          <w:cs/>
        </w:rPr>
        <w:t>.</w:t>
      </w:r>
      <w:r w:rsidR="00457B73" w:rsidRPr="00457B73">
        <w:rPr>
          <w:cs/>
        </w:rPr>
        <w:t xml:space="preserve"> </w:t>
      </w:r>
      <w:r w:rsidR="00457B73" w:rsidRPr="00457B73">
        <w:rPr>
          <w:b/>
          <w:bCs/>
        </w:rPr>
        <w:t>Co</w:t>
      </w:r>
      <w:r w:rsidR="00457B73" w:rsidRPr="00457B73">
        <w:rPr>
          <w:b/>
          <w:bCs/>
          <w:cs/>
        </w:rPr>
        <w:t>-</w:t>
      </w:r>
      <w:r w:rsidR="00457B73" w:rsidRPr="00457B73">
        <w:rPr>
          <w:b/>
          <w:bCs/>
        </w:rPr>
        <w:t>curricular activities, student competition, and other student support</w:t>
      </w:r>
    </w:p>
    <w:p w14:paraId="2D1C2114" w14:textId="0CBF222C" w:rsidR="00D725AE" w:rsidRPr="00F06B2B" w:rsidRDefault="00457B73" w:rsidP="00893CC0">
      <w:pPr>
        <w:rPr>
          <w:b/>
          <w:bCs/>
        </w:rPr>
      </w:pPr>
      <w:r w:rsidRPr="00457B73">
        <w:rPr>
          <w:b/>
          <w:bCs/>
        </w:rPr>
        <w:t>services are shown to be available to improve learning experience and</w:t>
      </w:r>
      <w:r w:rsidR="00646EDA">
        <w:rPr>
          <w:b/>
          <w:bCs/>
          <w:cs/>
        </w:rPr>
        <w:t xml:space="preserve"> </w:t>
      </w:r>
      <w:r w:rsidRPr="00457B73">
        <w:rPr>
          <w:b/>
          <w:bCs/>
        </w:rPr>
        <w:t>employability</w:t>
      </w:r>
      <w:r w:rsidRPr="00457B73">
        <w:rPr>
          <w:b/>
          <w:bCs/>
          <w:cs/>
        </w:rPr>
        <w:t>.</w:t>
      </w:r>
    </w:p>
    <w:p w14:paraId="2B2DCFF6" w14:textId="77777777" w:rsidR="00D725AE" w:rsidRDefault="00D725AE" w:rsidP="00D725AE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592C870" w14:textId="178FE617" w:rsidR="00D725AE" w:rsidRDefault="00D725AE" w:rsidP="002D6693">
      <w:pPr>
        <w:ind w:firstLine="851"/>
      </w:pPr>
    </w:p>
    <w:p w14:paraId="309F91AD" w14:textId="27E340C7" w:rsidR="00D725AE" w:rsidRPr="00F06B2B" w:rsidRDefault="00D725AE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r w:rsidR="00A1134E">
        <w:rPr>
          <w:b/>
          <w:bCs/>
        </w:rPr>
        <w:t>5</w:t>
      </w:r>
      <w:r>
        <w:rPr>
          <w:b/>
          <w:bCs/>
          <w:cs/>
        </w:rPr>
        <w:t>.</w:t>
      </w:r>
      <w:r w:rsidR="006219F9" w:rsidRPr="006219F9">
        <w:rPr>
          <w:cs/>
        </w:rPr>
        <w:t xml:space="preserve"> </w:t>
      </w:r>
      <w:r w:rsidR="006219F9" w:rsidRPr="006219F9">
        <w:rPr>
          <w:b/>
          <w:bCs/>
        </w:rPr>
        <w:t>The competences of the support staff rendering student services are shown to</w:t>
      </w:r>
      <w:r w:rsidR="00646EDA">
        <w:rPr>
          <w:b/>
          <w:bCs/>
          <w:cs/>
        </w:rPr>
        <w:t xml:space="preserve"> </w:t>
      </w:r>
      <w:r w:rsidR="006219F9" w:rsidRPr="006219F9">
        <w:rPr>
          <w:b/>
          <w:bCs/>
        </w:rPr>
        <w:t>be identified for recruitment and deployment</w:t>
      </w:r>
      <w:r w:rsidR="006219F9" w:rsidRPr="006219F9">
        <w:rPr>
          <w:b/>
          <w:bCs/>
          <w:cs/>
        </w:rPr>
        <w:t xml:space="preserve">. </w:t>
      </w:r>
      <w:r w:rsidR="006219F9" w:rsidRPr="006219F9">
        <w:rPr>
          <w:b/>
          <w:bCs/>
        </w:rPr>
        <w:t>These competences are shown</w:t>
      </w:r>
      <w:r w:rsidR="00646EDA">
        <w:rPr>
          <w:b/>
          <w:bCs/>
          <w:cs/>
        </w:rPr>
        <w:t xml:space="preserve"> </w:t>
      </w:r>
      <w:r w:rsidR="006219F9" w:rsidRPr="006219F9">
        <w:rPr>
          <w:b/>
          <w:bCs/>
        </w:rPr>
        <w:t>to be evaluated to ensure their continued relevance to stakeholders needs</w:t>
      </w:r>
      <w:r w:rsidR="006219F9" w:rsidRPr="006219F9">
        <w:rPr>
          <w:b/>
          <w:bCs/>
          <w:cs/>
        </w:rPr>
        <w:t>.</w:t>
      </w:r>
      <w:r w:rsidR="00646EDA">
        <w:rPr>
          <w:b/>
          <w:bCs/>
          <w:cs/>
        </w:rPr>
        <w:t xml:space="preserve"> </w:t>
      </w:r>
      <w:r w:rsidR="006219F9" w:rsidRPr="006219F9">
        <w:rPr>
          <w:b/>
          <w:bCs/>
        </w:rPr>
        <w:t>Roles and relationships are shown to be well</w:t>
      </w:r>
      <w:r w:rsidR="006219F9" w:rsidRPr="006219F9">
        <w:rPr>
          <w:b/>
          <w:bCs/>
          <w:cs/>
        </w:rPr>
        <w:t>-</w:t>
      </w:r>
      <w:r w:rsidR="006219F9" w:rsidRPr="006219F9">
        <w:rPr>
          <w:b/>
          <w:bCs/>
        </w:rPr>
        <w:t>defined to ensure smooth</w:t>
      </w:r>
      <w:r w:rsidR="00646EDA">
        <w:rPr>
          <w:b/>
          <w:bCs/>
          <w:cs/>
        </w:rPr>
        <w:t xml:space="preserve"> </w:t>
      </w:r>
      <w:r w:rsidR="006219F9" w:rsidRPr="006219F9">
        <w:rPr>
          <w:b/>
          <w:bCs/>
        </w:rPr>
        <w:t>delivery of the services</w:t>
      </w:r>
      <w:r w:rsidR="006219F9" w:rsidRPr="006219F9">
        <w:rPr>
          <w:b/>
          <w:bCs/>
          <w:cs/>
        </w:rPr>
        <w:t>.</w:t>
      </w:r>
    </w:p>
    <w:p w14:paraId="74A45437" w14:textId="77777777" w:rsidR="00D725AE" w:rsidRDefault="00D725AE" w:rsidP="00D725AE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067AAC0B" w14:textId="5F3FAEED" w:rsidR="00D725AE" w:rsidRDefault="00D725AE" w:rsidP="002D6693">
      <w:pPr>
        <w:ind w:firstLine="851"/>
      </w:pPr>
    </w:p>
    <w:p w14:paraId="2F032AA5" w14:textId="6BF2B24F" w:rsidR="00D725AE" w:rsidRPr="00F06B2B" w:rsidRDefault="00D725AE" w:rsidP="00893CC0">
      <w:pPr>
        <w:ind w:firstLine="851"/>
        <w:jc w:val="left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6</w:t>
      </w:r>
      <w:r w:rsidRPr="001F24A0">
        <w:rPr>
          <w:b/>
          <w:bCs/>
          <w:cs/>
        </w:rPr>
        <w:t>.</w:t>
      </w:r>
      <w:r w:rsidR="00A1134E">
        <w:rPr>
          <w:b/>
          <w:bCs/>
        </w:rPr>
        <w:t>6</w:t>
      </w:r>
      <w:r>
        <w:rPr>
          <w:b/>
          <w:bCs/>
          <w:cs/>
        </w:rPr>
        <w:t>.</w:t>
      </w:r>
      <w:r w:rsidR="005F067F" w:rsidRPr="005F067F">
        <w:rPr>
          <w:cs/>
        </w:rPr>
        <w:t xml:space="preserve"> </w:t>
      </w:r>
      <w:r w:rsidR="005F067F" w:rsidRPr="005F067F">
        <w:rPr>
          <w:b/>
          <w:bCs/>
        </w:rPr>
        <w:t>Student support services are shown to be subjected to evaluation,</w:t>
      </w:r>
      <w:r w:rsidR="004D7F5B">
        <w:rPr>
          <w:b/>
          <w:bCs/>
          <w:cs/>
        </w:rPr>
        <w:t xml:space="preserve"> </w:t>
      </w:r>
      <w:r w:rsidR="005F067F" w:rsidRPr="005F067F">
        <w:rPr>
          <w:b/>
          <w:bCs/>
        </w:rPr>
        <w:t>benchmarking, and enhancement</w:t>
      </w:r>
      <w:r w:rsidR="005F067F" w:rsidRPr="005F067F">
        <w:rPr>
          <w:b/>
          <w:bCs/>
          <w:cs/>
        </w:rPr>
        <w:t>.</w:t>
      </w:r>
    </w:p>
    <w:p w14:paraId="2787C24D" w14:textId="52799420" w:rsidR="00D725AE" w:rsidRDefault="00D725AE" w:rsidP="00D725AE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1D347036" w14:textId="77777777" w:rsidR="00ED7144" w:rsidRDefault="00ED7144" w:rsidP="00D725AE">
      <w:pPr>
        <w:ind w:firstLine="851"/>
        <w:rPr>
          <w:cs/>
        </w:rPr>
      </w:pPr>
    </w:p>
    <w:p w14:paraId="4E261E47" w14:textId="26F5A05A" w:rsidR="00ED7144" w:rsidRPr="001D301A" w:rsidRDefault="00ED7144" w:rsidP="00ED7144">
      <w:pPr>
        <w:rPr>
          <w:cs/>
        </w:rPr>
      </w:pPr>
      <w:r w:rsidRPr="001D301A">
        <w:rPr>
          <w:rFonts w:hint="cs"/>
          <w:b/>
          <w:bCs/>
          <w:color w:val="FF0000"/>
          <w:cs/>
        </w:rPr>
        <w:t xml:space="preserve">ตารางที่ </w:t>
      </w:r>
      <w:r w:rsidRPr="001D301A">
        <w:rPr>
          <w:rFonts w:hint="eastAsia"/>
          <w:b/>
          <w:bCs/>
          <w:color w:val="FF0000"/>
        </w:rPr>
        <w:t>2</w:t>
      </w:r>
      <w:r w:rsidRPr="001D301A">
        <w:rPr>
          <w:b/>
          <w:bCs/>
          <w:color w:val="FF0000"/>
          <w:cs/>
        </w:rPr>
        <w:t>.</w:t>
      </w:r>
      <w:r w:rsidR="00BD4950">
        <w:rPr>
          <w:rFonts w:hint="cs"/>
          <w:b/>
          <w:bCs/>
          <w:color w:val="FF0000"/>
          <w:cs/>
        </w:rPr>
        <w:t>6</w:t>
      </w:r>
      <w:r w:rsidRPr="001D301A">
        <w:rPr>
          <w:b/>
          <w:bCs/>
          <w:color w:val="FF0000"/>
          <w:cs/>
        </w:rPr>
        <w:t>.</w:t>
      </w:r>
      <w:r w:rsidRPr="001D301A">
        <w:rPr>
          <w:b/>
          <w:bCs/>
          <w:color w:val="FF0000"/>
        </w:rPr>
        <w:t>x</w:t>
      </w:r>
      <w:r w:rsidRPr="001D301A">
        <w:rPr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จำนวนบุคลากรสายสนับสนุน</w:t>
      </w:r>
      <w:r w:rsidRPr="00510E6D">
        <w:rPr>
          <w:rFonts w:ascii="TH SarabunPSK" w:hAnsi="TH SarabunPSK" w:cs="TH SarabunPSK" w:hint="cs"/>
          <w:b/>
          <w:bCs/>
          <w:cs/>
        </w:rPr>
        <w:t xml:space="preserve">หลักสูตร </w:t>
      </w:r>
      <w:r w:rsidRPr="001D301A">
        <w:rPr>
          <w:rFonts w:ascii="TH SarabunPSK" w:hAnsi="TH SarabunPSK" w:cs="TH SarabunPSK"/>
          <w:b/>
          <w:bCs/>
          <w:color w:val="FF0000"/>
          <w:cs/>
        </w:rPr>
        <w:t>(</w:t>
      </w:r>
      <w:r w:rsidRPr="001D301A">
        <w:rPr>
          <w:rFonts w:ascii="TH SarabunPSK" w:hAnsi="TH SarabunPSK" w:cs="TH SarabunPSK" w:hint="cs"/>
          <w:b/>
          <w:bCs/>
          <w:color w:val="FF0000"/>
          <w:cs/>
        </w:rPr>
        <w:t xml:space="preserve">ข้อมูล ณ วันที่ </w:t>
      </w:r>
      <w:r w:rsidRPr="001D301A">
        <w:rPr>
          <w:rFonts w:ascii="TH SarabunPSK" w:hAnsi="TH SarabunPSK" w:cs="TH SarabunPSK" w:hint="eastAsia"/>
          <w:b/>
          <w:bCs/>
          <w:color w:val="FF0000"/>
        </w:rPr>
        <w:t>x</w:t>
      </w:r>
      <w:r w:rsidRPr="001D301A">
        <w:rPr>
          <w:rFonts w:ascii="TH SarabunPSK" w:hAnsi="TH SarabunPSK" w:cs="TH SarabunPSK"/>
          <w:b/>
          <w:bCs/>
          <w:color w:val="FF0000"/>
        </w:rPr>
        <w:t>xx</w:t>
      </w:r>
      <w:r w:rsidRPr="001D301A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1359"/>
        <w:gridCol w:w="1360"/>
        <w:gridCol w:w="1359"/>
        <w:gridCol w:w="1360"/>
        <w:gridCol w:w="1360"/>
      </w:tblGrid>
      <w:tr w:rsidR="00ED7144" w14:paraId="531E6651" w14:textId="77777777" w:rsidTr="00A20694">
        <w:tc>
          <w:tcPr>
            <w:tcW w:w="2547" w:type="dxa"/>
            <w:vMerge w:val="restart"/>
            <w:vAlign w:val="center"/>
          </w:tcPr>
          <w:p w14:paraId="2764729F" w14:textId="77777777" w:rsidR="00ED7144" w:rsidRPr="00A832D4" w:rsidRDefault="00ED7144" w:rsidP="00A20694">
            <w:pPr>
              <w:jc w:val="center"/>
              <w:rPr>
                <w:b/>
                <w:bCs/>
                <w:cs/>
              </w:rPr>
            </w:pPr>
            <w:r w:rsidRPr="00A832D4">
              <w:rPr>
                <w:rFonts w:hint="cs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5438" w:type="dxa"/>
            <w:gridSpan w:val="4"/>
            <w:vAlign w:val="center"/>
          </w:tcPr>
          <w:p w14:paraId="538DF5A8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วุฒิการศึกษาสูงสุด</w:t>
            </w:r>
          </w:p>
        </w:tc>
        <w:tc>
          <w:tcPr>
            <w:tcW w:w="1360" w:type="dxa"/>
            <w:vMerge w:val="restart"/>
            <w:vAlign w:val="center"/>
          </w:tcPr>
          <w:p w14:paraId="08161B35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ED7144" w14:paraId="68FCC7B6" w14:textId="77777777" w:rsidTr="00A20694">
        <w:tc>
          <w:tcPr>
            <w:tcW w:w="2547" w:type="dxa"/>
            <w:vMerge/>
          </w:tcPr>
          <w:p w14:paraId="504815C1" w14:textId="77777777" w:rsidR="00ED7144" w:rsidRDefault="00ED7144" w:rsidP="00A20694"/>
        </w:tc>
        <w:tc>
          <w:tcPr>
            <w:tcW w:w="1359" w:type="dxa"/>
            <w:vAlign w:val="center"/>
          </w:tcPr>
          <w:p w14:paraId="78776F44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ต่ำกว่าป.ตรี</w:t>
            </w:r>
          </w:p>
        </w:tc>
        <w:tc>
          <w:tcPr>
            <w:tcW w:w="1360" w:type="dxa"/>
            <w:vAlign w:val="center"/>
          </w:tcPr>
          <w:p w14:paraId="18F481F6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ป.ตรี</w:t>
            </w:r>
          </w:p>
        </w:tc>
        <w:tc>
          <w:tcPr>
            <w:tcW w:w="1359" w:type="dxa"/>
            <w:vAlign w:val="center"/>
          </w:tcPr>
          <w:p w14:paraId="772A7063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ป.โท</w:t>
            </w:r>
          </w:p>
        </w:tc>
        <w:tc>
          <w:tcPr>
            <w:tcW w:w="1360" w:type="dxa"/>
            <w:vAlign w:val="center"/>
          </w:tcPr>
          <w:p w14:paraId="322684BF" w14:textId="77777777" w:rsidR="00ED7144" w:rsidRPr="00A832D4" w:rsidRDefault="00ED7144" w:rsidP="00A20694">
            <w:pPr>
              <w:jc w:val="center"/>
              <w:rPr>
                <w:b/>
                <w:bCs/>
              </w:rPr>
            </w:pPr>
            <w:r w:rsidRPr="00A832D4">
              <w:rPr>
                <w:rFonts w:hint="cs"/>
                <w:b/>
                <w:bCs/>
                <w:cs/>
              </w:rPr>
              <w:t>ป.เอก</w:t>
            </w:r>
          </w:p>
        </w:tc>
        <w:tc>
          <w:tcPr>
            <w:tcW w:w="1360" w:type="dxa"/>
            <w:vMerge/>
          </w:tcPr>
          <w:p w14:paraId="0ABF53C1" w14:textId="77777777" w:rsidR="00ED7144" w:rsidRDefault="00ED7144" w:rsidP="00A20694"/>
        </w:tc>
      </w:tr>
      <w:tr w:rsidR="00ED7144" w14:paraId="5BAC82D7" w14:textId="77777777" w:rsidTr="00A20694">
        <w:tc>
          <w:tcPr>
            <w:tcW w:w="2547" w:type="dxa"/>
          </w:tcPr>
          <w:p w14:paraId="44867E96" w14:textId="77777777" w:rsidR="00ED7144" w:rsidRPr="00893CC0" w:rsidRDefault="00ED7144" w:rsidP="00A20694">
            <w:pPr>
              <w:rPr>
                <w:color w:val="FF0000"/>
              </w:rPr>
            </w:pPr>
            <w:r w:rsidRPr="00893CC0">
              <w:rPr>
                <w:color w:val="FF0000"/>
                <w:cs/>
              </w:rPr>
              <w:t>ห้องสมุด</w:t>
            </w:r>
          </w:p>
        </w:tc>
        <w:tc>
          <w:tcPr>
            <w:tcW w:w="1359" w:type="dxa"/>
          </w:tcPr>
          <w:p w14:paraId="76B328CA" w14:textId="77777777" w:rsidR="00ED7144" w:rsidRDefault="00ED7144" w:rsidP="00A20694"/>
        </w:tc>
        <w:tc>
          <w:tcPr>
            <w:tcW w:w="1360" w:type="dxa"/>
          </w:tcPr>
          <w:p w14:paraId="5230C797" w14:textId="77777777" w:rsidR="00ED7144" w:rsidRDefault="00ED7144" w:rsidP="00A20694"/>
        </w:tc>
        <w:tc>
          <w:tcPr>
            <w:tcW w:w="1359" w:type="dxa"/>
          </w:tcPr>
          <w:p w14:paraId="3465CF96" w14:textId="77777777" w:rsidR="00ED7144" w:rsidRDefault="00ED7144" w:rsidP="00A20694"/>
        </w:tc>
        <w:tc>
          <w:tcPr>
            <w:tcW w:w="1360" w:type="dxa"/>
          </w:tcPr>
          <w:p w14:paraId="40D97E44" w14:textId="77777777" w:rsidR="00ED7144" w:rsidRDefault="00ED7144" w:rsidP="00A20694"/>
        </w:tc>
        <w:tc>
          <w:tcPr>
            <w:tcW w:w="1360" w:type="dxa"/>
          </w:tcPr>
          <w:p w14:paraId="72CDC932" w14:textId="77777777" w:rsidR="00ED7144" w:rsidRDefault="00ED7144" w:rsidP="00A20694"/>
        </w:tc>
      </w:tr>
      <w:tr w:rsidR="00ED7144" w14:paraId="77EAA1FA" w14:textId="77777777" w:rsidTr="00A20694">
        <w:tc>
          <w:tcPr>
            <w:tcW w:w="2547" w:type="dxa"/>
          </w:tcPr>
          <w:p w14:paraId="04245FBB" w14:textId="77777777" w:rsidR="00ED7144" w:rsidRPr="00893CC0" w:rsidRDefault="00ED7144" w:rsidP="00A20694">
            <w:pPr>
              <w:rPr>
                <w:color w:val="FF0000"/>
              </w:rPr>
            </w:pPr>
            <w:r w:rsidRPr="00893CC0">
              <w:rPr>
                <w:color w:val="FF0000"/>
                <w:cs/>
              </w:rPr>
              <w:t>ห้องปฏิบัติการ</w:t>
            </w:r>
          </w:p>
        </w:tc>
        <w:tc>
          <w:tcPr>
            <w:tcW w:w="1359" w:type="dxa"/>
          </w:tcPr>
          <w:p w14:paraId="02793273" w14:textId="77777777" w:rsidR="00ED7144" w:rsidRDefault="00ED7144" w:rsidP="00A20694"/>
        </w:tc>
        <w:tc>
          <w:tcPr>
            <w:tcW w:w="1360" w:type="dxa"/>
          </w:tcPr>
          <w:p w14:paraId="7E910B03" w14:textId="77777777" w:rsidR="00ED7144" w:rsidRDefault="00ED7144" w:rsidP="00A20694"/>
        </w:tc>
        <w:tc>
          <w:tcPr>
            <w:tcW w:w="1359" w:type="dxa"/>
          </w:tcPr>
          <w:p w14:paraId="1D607CDD" w14:textId="77777777" w:rsidR="00ED7144" w:rsidRDefault="00ED7144" w:rsidP="00A20694"/>
        </w:tc>
        <w:tc>
          <w:tcPr>
            <w:tcW w:w="1360" w:type="dxa"/>
          </w:tcPr>
          <w:p w14:paraId="19A2DDC3" w14:textId="77777777" w:rsidR="00ED7144" w:rsidRDefault="00ED7144" w:rsidP="00A20694"/>
        </w:tc>
        <w:tc>
          <w:tcPr>
            <w:tcW w:w="1360" w:type="dxa"/>
          </w:tcPr>
          <w:p w14:paraId="18225384" w14:textId="77777777" w:rsidR="00ED7144" w:rsidRDefault="00ED7144" w:rsidP="00A20694"/>
        </w:tc>
      </w:tr>
      <w:tr w:rsidR="00ED7144" w14:paraId="2324F65B" w14:textId="77777777" w:rsidTr="00A20694">
        <w:tc>
          <w:tcPr>
            <w:tcW w:w="2547" w:type="dxa"/>
          </w:tcPr>
          <w:p w14:paraId="7F54E868" w14:textId="77777777" w:rsidR="00ED7144" w:rsidRPr="00893CC0" w:rsidRDefault="00ED7144" w:rsidP="00A20694">
            <w:pPr>
              <w:rPr>
                <w:color w:val="FF0000"/>
              </w:rPr>
            </w:pPr>
            <w:r w:rsidRPr="00893CC0">
              <w:rPr>
                <w:color w:val="FF0000"/>
                <w:cs/>
              </w:rPr>
              <w:t>คอมพิวเตอร์และสารสนเทศ</w:t>
            </w:r>
          </w:p>
        </w:tc>
        <w:tc>
          <w:tcPr>
            <w:tcW w:w="1359" w:type="dxa"/>
          </w:tcPr>
          <w:p w14:paraId="7764CFE5" w14:textId="77777777" w:rsidR="00ED7144" w:rsidRDefault="00ED7144" w:rsidP="00A20694"/>
        </w:tc>
        <w:tc>
          <w:tcPr>
            <w:tcW w:w="1360" w:type="dxa"/>
          </w:tcPr>
          <w:p w14:paraId="7188769B" w14:textId="77777777" w:rsidR="00ED7144" w:rsidRDefault="00ED7144" w:rsidP="00A20694"/>
        </w:tc>
        <w:tc>
          <w:tcPr>
            <w:tcW w:w="1359" w:type="dxa"/>
          </w:tcPr>
          <w:p w14:paraId="1B3B003D" w14:textId="77777777" w:rsidR="00ED7144" w:rsidRDefault="00ED7144" w:rsidP="00A20694"/>
        </w:tc>
        <w:tc>
          <w:tcPr>
            <w:tcW w:w="1360" w:type="dxa"/>
          </w:tcPr>
          <w:p w14:paraId="4184D53D" w14:textId="77777777" w:rsidR="00ED7144" w:rsidRDefault="00ED7144" w:rsidP="00A20694"/>
        </w:tc>
        <w:tc>
          <w:tcPr>
            <w:tcW w:w="1360" w:type="dxa"/>
          </w:tcPr>
          <w:p w14:paraId="1FF55E07" w14:textId="77777777" w:rsidR="00ED7144" w:rsidRDefault="00ED7144" w:rsidP="00A20694"/>
        </w:tc>
      </w:tr>
      <w:tr w:rsidR="00ED7144" w14:paraId="481241F1" w14:textId="77777777" w:rsidTr="00A20694">
        <w:tc>
          <w:tcPr>
            <w:tcW w:w="2547" w:type="dxa"/>
          </w:tcPr>
          <w:p w14:paraId="5C0BC34B" w14:textId="77777777" w:rsidR="00ED7144" w:rsidRPr="00893CC0" w:rsidRDefault="00ED7144" w:rsidP="00A20694">
            <w:pPr>
              <w:rPr>
                <w:color w:val="FF0000"/>
              </w:rPr>
            </w:pPr>
            <w:r w:rsidRPr="00893CC0">
              <w:rPr>
                <w:color w:val="FF0000"/>
                <w:cs/>
              </w:rPr>
              <w:t>บริการอื่น</w:t>
            </w:r>
          </w:p>
        </w:tc>
        <w:tc>
          <w:tcPr>
            <w:tcW w:w="1359" w:type="dxa"/>
          </w:tcPr>
          <w:p w14:paraId="4A5003F7" w14:textId="77777777" w:rsidR="00ED7144" w:rsidRDefault="00ED7144" w:rsidP="00A20694"/>
        </w:tc>
        <w:tc>
          <w:tcPr>
            <w:tcW w:w="1360" w:type="dxa"/>
          </w:tcPr>
          <w:p w14:paraId="7AB4EDE6" w14:textId="77777777" w:rsidR="00ED7144" w:rsidRDefault="00ED7144" w:rsidP="00A20694"/>
        </w:tc>
        <w:tc>
          <w:tcPr>
            <w:tcW w:w="1359" w:type="dxa"/>
          </w:tcPr>
          <w:p w14:paraId="0A178239" w14:textId="77777777" w:rsidR="00ED7144" w:rsidRDefault="00ED7144" w:rsidP="00A20694"/>
        </w:tc>
        <w:tc>
          <w:tcPr>
            <w:tcW w:w="1360" w:type="dxa"/>
          </w:tcPr>
          <w:p w14:paraId="42EB8D50" w14:textId="77777777" w:rsidR="00ED7144" w:rsidRDefault="00ED7144" w:rsidP="00A20694"/>
        </w:tc>
        <w:tc>
          <w:tcPr>
            <w:tcW w:w="1360" w:type="dxa"/>
          </w:tcPr>
          <w:p w14:paraId="61991046" w14:textId="77777777" w:rsidR="00ED7144" w:rsidRDefault="00ED7144" w:rsidP="00A20694"/>
        </w:tc>
      </w:tr>
    </w:tbl>
    <w:p w14:paraId="511CB567" w14:textId="20767780" w:rsidR="00A20694" w:rsidRDefault="00A20694" w:rsidP="00ED7144"/>
    <w:p w14:paraId="73840DB1" w14:textId="5B501299" w:rsidR="00343EBC" w:rsidRPr="001D301A" w:rsidRDefault="00343EBC" w:rsidP="00343EBC">
      <w:pPr>
        <w:rPr>
          <w:cs/>
        </w:rPr>
      </w:pPr>
      <w:r w:rsidRPr="001D301A">
        <w:rPr>
          <w:rFonts w:hint="cs"/>
          <w:b/>
          <w:bCs/>
          <w:color w:val="FF0000"/>
          <w:cs/>
        </w:rPr>
        <w:t xml:space="preserve">ตารางที่ </w:t>
      </w:r>
      <w:r w:rsidRPr="001D301A">
        <w:rPr>
          <w:rFonts w:hint="eastAsia"/>
          <w:b/>
          <w:bCs/>
          <w:color w:val="FF0000"/>
        </w:rPr>
        <w:t>2</w:t>
      </w:r>
      <w:r w:rsidRPr="001D301A">
        <w:rPr>
          <w:b/>
          <w:bCs/>
          <w:color w:val="FF0000"/>
          <w:cs/>
        </w:rPr>
        <w:t>.</w:t>
      </w:r>
      <w:r>
        <w:rPr>
          <w:b/>
          <w:bCs/>
          <w:color w:val="FF0000"/>
        </w:rPr>
        <w:t>6</w:t>
      </w:r>
      <w:r w:rsidRPr="001D301A">
        <w:rPr>
          <w:b/>
          <w:bCs/>
          <w:color w:val="FF0000"/>
          <w:cs/>
        </w:rPr>
        <w:t>.</w:t>
      </w:r>
      <w:r w:rsidRPr="000E0C4D">
        <w:rPr>
          <w:b/>
          <w:bCs/>
          <w:color w:val="FF0000"/>
        </w:rPr>
        <w:t>x</w:t>
      </w:r>
      <w:r w:rsidRPr="000E0C4D">
        <w:rPr>
          <w:color w:val="FF0000"/>
          <w:cs/>
        </w:rPr>
        <w:t xml:space="preserve"> </w:t>
      </w:r>
      <w:r w:rsidRPr="000E0C4D">
        <w:rPr>
          <w:rFonts w:ascii="TH SarabunPSK" w:hAnsi="TH SarabunPSK" w:cs="TH SarabunPSK" w:hint="cs"/>
          <w:b/>
          <w:bCs/>
          <w:cs/>
        </w:rPr>
        <w:t>การรับเข้าของนิสิตในหลักสูตร</w:t>
      </w:r>
      <w:r w:rsidRPr="000E0C4D">
        <w:rPr>
          <w:rFonts w:ascii="TH SarabunPSK" w:hAnsi="TH SarabunPSK" w:cs="TH SarabunPSK"/>
          <w:b/>
          <w:bCs/>
          <w:cs/>
        </w:rPr>
        <w:t xml:space="preserve"> </w:t>
      </w:r>
      <w:r w:rsidRPr="000E0C4D">
        <w:rPr>
          <w:rFonts w:ascii="TH SarabunPSK" w:hAnsi="TH SarabunPSK" w:cs="TH SarabunPSK" w:hint="cs"/>
          <w:b/>
          <w:bCs/>
          <w:cs/>
        </w:rPr>
        <w:t>(ใช้ได้กับหลักสูตรทุกระดับการศึกษา)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989"/>
        <w:gridCol w:w="1417"/>
        <w:gridCol w:w="1701"/>
        <w:gridCol w:w="1418"/>
        <w:gridCol w:w="1417"/>
        <w:gridCol w:w="1560"/>
      </w:tblGrid>
      <w:tr w:rsidR="006E0203" w:rsidRPr="00825F38" w14:paraId="55C619ED" w14:textId="77777777" w:rsidTr="006E0203">
        <w:tc>
          <w:tcPr>
            <w:tcW w:w="1558" w:type="dxa"/>
            <w:tcBorders>
              <w:bottom w:val="single" w:sz="4" w:space="0" w:color="auto"/>
            </w:tcBorders>
          </w:tcPr>
          <w:p w14:paraId="2C0E2EDF" w14:textId="77777777" w:rsidR="006E0203" w:rsidRPr="00825F38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ภาคการศึกษา/</w:t>
            </w:r>
          </w:p>
          <w:p w14:paraId="3728E652" w14:textId="77777777" w:rsidR="006E0203" w:rsidRPr="00825F38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51E4493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เป้าหมาย</w:t>
            </w:r>
          </w:p>
          <w:p w14:paraId="2C76FD02" w14:textId="045612AD" w:rsidR="006E0203" w:rsidRPr="00D452EA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ตามแผนการรับ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18B24E" w14:textId="69CB0475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จำนวนผู้สมัคร</w:t>
            </w:r>
          </w:p>
          <w:p w14:paraId="497D1DFF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Applied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F49A4C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จำนวนที่ประกาศรับ</w:t>
            </w:r>
          </w:p>
          <w:p w14:paraId="45D04D92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Offered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3CAC75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จำนวนผู้มีสิทธิเข้าศึกษา</w:t>
            </w:r>
          </w:p>
          <w:p w14:paraId="29B0FD37" w14:textId="77777777" w:rsidR="006E0203" w:rsidRPr="006E0203" w:rsidRDefault="006E0203" w:rsidP="00CB3B9E">
            <w:pPr>
              <w:ind w:left="-112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Admitted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EEF25D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จำนวนที่ลงทะเบียน</w:t>
            </w:r>
          </w:p>
          <w:p w14:paraId="3AD482EC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No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Enrolled</w:t>
            </w:r>
            <w:r w:rsidRPr="006E02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AF66DD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จำนวนนิสิต</w:t>
            </w:r>
          </w:p>
          <w:p w14:paraId="3509D892" w14:textId="77777777" w:rsidR="006E0203" w:rsidRPr="006E0203" w:rsidRDefault="006E0203" w:rsidP="00CB3B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E02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ณ สัปดาห์แรกของภาคการศึกษา (เฉพาะ ป.ตรี)</w:t>
            </w:r>
          </w:p>
        </w:tc>
      </w:tr>
      <w:tr w:rsidR="006E0203" w:rsidRPr="00825F38" w14:paraId="664E29AC" w14:textId="77777777" w:rsidTr="006E020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2BDD7E7A" w14:textId="470C0B0E" w:rsidR="006E0203" w:rsidRPr="003A2273" w:rsidRDefault="006E0203" w:rsidP="00CB3B9E">
            <w:pPr>
              <w:jc w:val="center"/>
              <w:rPr>
                <w:rFonts w:ascii="TH SarabunPSK" w:hAnsi="TH SarabunPSK" w:cs="TH SarabunPSK"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1/25</w:t>
            </w:r>
            <w:r w:rsidR="00D91208">
              <w:rPr>
                <w:rFonts w:ascii="TH SarabunPSK" w:hAnsi="TH SarabunPSK" w:cs="TH SarabunPSK" w:hint="cs"/>
                <w:cs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4F73F8C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49DEF1" w14:textId="6BD4FCE8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FAAE7A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043997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222354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B246AD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0203" w:rsidRPr="00825F38" w14:paraId="4E9C844C" w14:textId="77777777" w:rsidTr="006E020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FA1889E" w14:textId="4A875FB3" w:rsidR="006E0203" w:rsidRPr="003A2273" w:rsidRDefault="006E0203" w:rsidP="00CB3B9E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1/256</w:t>
            </w:r>
            <w:r w:rsidR="00D91208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0CBAED0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030D22" w14:textId="7C4DD405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1BB53B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047725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5B90B1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CAD6BB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0203" w:rsidRPr="00825F38" w14:paraId="09A78ECD" w14:textId="77777777" w:rsidTr="006E020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658C3292" w14:textId="32B46783" w:rsidR="006E0203" w:rsidRPr="003A2273" w:rsidRDefault="006E0203" w:rsidP="00CB3B9E">
            <w:pPr>
              <w:jc w:val="center"/>
              <w:rPr>
                <w:rFonts w:ascii="TH SarabunPSK" w:hAnsi="TH SarabunPSK" w:cs="TH SarabunPSK"/>
              </w:rPr>
            </w:pPr>
            <w:r w:rsidRPr="003A2273">
              <w:rPr>
                <w:rFonts w:ascii="TH SarabunPSK" w:hAnsi="TH SarabunPSK" w:cs="TH SarabunPSK"/>
              </w:rPr>
              <w:t>1</w:t>
            </w:r>
            <w:r w:rsidRPr="003A2273">
              <w:rPr>
                <w:rFonts w:ascii="TH SarabunPSK" w:hAnsi="TH SarabunPSK" w:cs="TH SarabunPSK"/>
                <w:cs/>
              </w:rPr>
              <w:t>/</w:t>
            </w: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66D16BE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E7CF882" w14:textId="30FE4A1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567B87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CDBDE4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FA9120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9E1C10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0203" w:rsidRPr="00825F38" w14:paraId="059F9ED5" w14:textId="77777777" w:rsidTr="006E020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7C1DF1B0" w14:textId="1DE4FDC7" w:rsidR="006E0203" w:rsidRPr="003A2273" w:rsidRDefault="006E0203" w:rsidP="00CB3B9E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273">
              <w:rPr>
                <w:rFonts w:ascii="TH SarabunPSK" w:hAnsi="TH SarabunPSK" w:cs="TH SarabunPSK"/>
              </w:rPr>
              <w:t>1</w:t>
            </w:r>
            <w:r w:rsidRPr="003A2273">
              <w:rPr>
                <w:rFonts w:ascii="TH SarabunPSK" w:hAnsi="TH SarabunPSK" w:cs="TH SarabunPSK"/>
                <w:cs/>
              </w:rPr>
              <w:t>/</w:t>
            </w: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39DF445B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DD504" w14:textId="420E4E51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1B978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E50137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6C85E7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959D079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E0203" w:rsidRPr="00825F38" w14:paraId="12CFCBA3" w14:textId="77777777" w:rsidTr="006E0203"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14:paraId="579D0202" w14:textId="15EDF639" w:rsidR="006E0203" w:rsidRPr="003A2273" w:rsidRDefault="006E0203" w:rsidP="00CB3B9E">
            <w:pPr>
              <w:jc w:val="center"/>
              <w:rPr>
                <w:rFonts w:ascii="TH SarabunPSK" w:hAnsi="TH SarabunPSK" w:cs="TH SarabunPSK"/>
              </w:rPr>
            </w:pPr>
            <w:r w:rsidRPr="003A2273">
              <w:rPr>
                <w:rFonts w:ascii="TH SarabunPSK" w:hAnsi="TH SarabunPSK" w:cs="TH SarabunPSK"/>
              </w:rPr>
              <w:t>1</w:t>
            </w:r>
            <w:r w:rsidRPr="003A2273">
              <w:rPr>
                <w:rFonts w:ascii="TH SarabunPSK" w:hAnsi="TH SarabunPSK" w:cs="TH SarabunPSK"/>
                <w:cs/>
              </w:rPr>
              <w:t>/</w:t>
            </w: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61A5D105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2DC25" w14:textId="454E231C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A453FB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36842B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796A77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F65961" w14:textId="77777777" w:rsidR="006E0203" w:rsidRPr="00825F38" w:rsidRDefault="006E0203" w:rsidP="00CB3B9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8C3E72F" w14:textId="77777777" w:rsidR="00343EBC" w:rsidRDefault="00343EBC" w:rsidP="00343EBC">
      <w:pPr>
        <w:rPr>
          <w:rFonts w:ascii="TH SarabunPSK" w:hAnsi="TH SarabunPSK" w:cs="TH SarabunPSK"/>
        </w:rPr>
      </w:pPr>
      <w:r w:rsidRPr="00510E6D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510E6D">
        <w:rPr>
          <w:rFonts w:ascii="TH SarabunPSK" w:hAnsi="TH SarabunPSK" w:cs="TH SarabunPSK"/>
          <w:b/>
          <w:bCs/>
          <w:cs/>
        </w:rPr>
        <w:t xml:space="preserve">: </w:t>
      </w:r>
      <w:r>
        <w:rPr>
          <w:rFonts w:ascii="TH SarabunPSK" w:hAnsi="TH SarabunPSK" w:cs="TH SarabunPSK" w:hint="cs"/>
          <w:cs/>
        </w:rPr>
        <w:t xml:space="preserve">1. </w:t>
      </w:r>
      <w:r w:rsidRPr="00510E6D">
        <w:rPr>
          <w:rFonts w:ascii="TH SarabunPSK" w:hAnsi="TH SarabunPSK" w:cs="TH SarabunPSK" w:hint="cs"/>
          <w:cs/>
        </w:rPr>
        <w:t xml:space="preserve">ระดับบัณฑิตศึกษาไม่ต้องกรอกช่องสุดท้าย ให้ใส่คำว่า </w:t>
      </w:r>
      <w:r w:rsidRPr="00510E6D">
        <w:rPr>
          <w:rFonts w:ascii="TH SarabunPSK" w:hAnsi="TH SarabunPSK" w:cs="TH SarabunPSK"/>
        </w:rPr>
        <w:t>N</w:t>
      </w:r>
      <w:r w:rsidRPr="00510E6D">
        <w:rPr>
          <w:rFonts w:ascii="TH SarabunPSK" w:hAnsi="TH SarabunPSK" w:cs="TH SarabunPSK"/>
          <w:cs/>
        </w:rPr>
        <w:t>/</w:t>
      </w:r>
      <w:r w:rsidRPr="00510E6D">
        <w:rPr>
          <w:rFonts w:ascii="TH SarabunPSK" w:hAnsi="TH SarabunPSK" w:cs="TH SarabunPSK"/>
        </w:rPr>
        <w:t>A</w:t>
      </w:r>
    </w:p>
    <w:p w14:paraId="1E88CE0B" w14:textId="77777777" w:rsidR="00343EBC" w:rsidRPr="00510E6D" w:rsidRDefault="00343EBC" w:rsidP="00343EBC">
      <w:pPr>
        <w:ind w:firstLine="108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2. แหล่งข้อมูล ณ งานรับเข้าศึกษา กองทะเบียนและประมวลผลการศึกษา</w:t>
      </w:r>
      <w:r>
        <w:rPr>
          <w:rFonts w:ascii="TH SarabunPSK" w:hAnsi="TH SarabunPSK" w:cs="TH SarabunPSK"/>
          <w:cs/>
        </w:rPr>
        <w:tab/>
      </w:r>
    </w:p>
    <w:p w14:paraId="015538EB" w14:textId="77777777" w:rsidR="00343EBC" w:rsidRDefault="00343EBC" w:rsidP="00343EBC"/>
    <w:p w14:paraId="3D753656" w14:textId="063B51FA" w:rsidR="00343EBC" w:rsidRPr="00510E6D" w:rsidRDefault="00343EBC" w:rsidP="00343EBC">
      <w:pPr>
        <w:rPr>
          <w:rFonts w:ascii="TH SarabunPSK" w:hAnsi="TH SarabunPSK" w:cs="TH SarabunPSK"/>
          <w:b/>
          <w:bCs/>
        </w:rPr>
      </w:pPr>
      <w:r w:rsidRPr="001D301A">
        <w:rPr>
          <w:rFonts w:hint="cs"/>
          <w:b/>
          <w:bCs/>
          <w:color w:val="FF0000"/>
          <w:cs/>
        </w:rPr>
        <w:t xml:space="preserve">ตารางที่ </w:t>
      </w:r>
      <w:r w:rsidRPr="001D301A">
        <w:rPr>
          <w:rFonts w:hint="eastAsia"/>
          <w:b/>
          <w:bCs/>
          <w:color w:val="FF0000"/>
        </w:rPr>
        <w:t>2</w:t>
      </w:r>
      <w:r w:rsidRPr="001D301A">
        <w:rPr>
          <w:b/>
          <w:bCs/>
          <w:color w:val="FF0000"/>
          <w:cs/>
        </w:rPr>
        <w:t>.</w:t>
      </w:r>
      <w:r>
        <w:rPr>
          <w:b/>
          <w:bCs/>
          <w:color w:val="FF0000"/>
        </w:rPr>
        <w:t>6</w:t>
      </w:r>
      <w:r w:rsidRPr="001D301A">
        <w:rPr>
          <w:b/>
          <w:bCs/>
          <w:color w:val="FF0000"/>
          <w:cs/>
        </w:rPr>
        <w:t>.</w:t>
      </w:r>
      <w:r w:rsidRPr="001D301A">
        <w:rPr>
          <w:b/>
          <w:bCs/>
          <w:color w:val="FF0000"/>
        </w:rPr>
        <w:t>x</w:t>
      </w:r>
      <w:r w:rsidRPr="001D301A">
        <w:rPr>
          <w:color w:val="FF0000"/>
          <w:cs/>
        </w:rPr>
        <w:t xml:space="preserve"> </w:t>
      </w:r>
      <w:r w:rsidRPr="00510E6D">
        <w:rPr>
          <w:rFonts w:ascii="TH SarabunPSK" w:hAnsi="TH SarabunPSK" w:cs="TH SarabunPSK" w:hint="cs"/>
          <w:b/>
          <w:bCs/>
          <w:cs/>
        </w:rPr>
        <w:t>จำนวนนิสิตในแต่ละชั้นปี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  <w:gridCol w:w="749"/>
        <w:gridCol w:w="735"/>
      </w:tblGrid>
      <w:tr w:rsidR="00343EBC" w:rsidRPr="00825F38" w14:paraId="2FBDFB82" w14:textId="77777777" w:rsidTr="00CB3B9E">
        <w:tc>
          <w:tcPr>
            <w:tcW w:w="606" w:type="pct"/>
            <w:vMerge w:val="restart"/>
            <w:vAlign w:val="center"/>
          </w:tcPr>
          <w:p w14:paraId="54B2461A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4001" w:type="pct"/>
            <w:gridSpan w:val="10"/>
          </w:tcPr>
          <w:p w14:paraId="563835FA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นิสิต</w:t>
            </w:r>
          </w:p>
        </w:tc>
        <w:tc>
          <w:tcPr>
            <w:tcW w:w="393" w:type="pct"/>
            <w:vMerge w:val="restart"/>
            <w:vAlign w:val="center"/>
          </w:tcPr>
          <w:p w14:paraId="457B8C31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343EBC" w:rsidRPr="00825F38" w14:paraId="62467D7D" w14:textId="77777777" w:rsidTr="00CB3B9E">
        <w:tc>
          <w:tcPr>
            <w:tcW w:w="606" w:type="pct"/>
            <w:vMerge/>
          </w:tcPr>
          <w:p w14:paraId="26667D8C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99" w:type="pct"/>
            <w:gridSpan w:val="2"/>
          </w:tcPr>
          <w:p w14:paraId="44EB3D19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 1</w:t>
            </w:r>
          </w:p>
        </w:tc>
        <w:tc>
          <w:tcPr>
            <w:tcW w:w="800" w:type="pct"/>
            <w:gridSpan w:val="2"/>
          </w:tcPr>
          <w:p w14:paraId="0F93CEBD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 2</w:t>
            </w:r>
          </w:p>
        </w:tc>
        <w:tc>
          <w:tcPr>
            <w:tcW w:w="800" w:type="pct"/>
            <w:gridSpan w:val="2"/>
          </w:tcPr>
          <w:p w14:paraId="346ED64B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 3</w:t>
            </w:r>
          </w:p>
        </w:tc>
        <w:tc>
          <w:tcPr>
            <w:tcW w:w="800" w:type="pct"/>
            <w:gridSpan w:val="2"/>
          </w:tcPr>
          <w:p w14:paraId="1B1FC67A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 4</w:t>
            </w:r>
          </w:p>
        </w:tc>
        <w:tc>
          <w:tcPr>
            <w:tcW w:w="801" w:type="pct"/>
            <w:gridSpan w:val="2"/>
          </w:tcPr>
          <w:p w14:paraId="2D0DF7E2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 xml:space="preserve">&gt; 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 4</w:t>
            </w:r>
          </w:p>
        </w:tc>
        <w:tc>
          <w:tcPr>
            <w:tcW w:w="393" w:type="pct"/>
            <w:vMerge/>
          </w:tcPr>
          <w:p w14:paraId="0BEB7079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3EBC" w:rsidRPr="00825F38" w14:paraId="2193BA89" w14:textId="77777777" w:rsidTr="00CB3B9E">
        <w:tc>
          <w:tcPr>
            <w:tcW w:w="606" w:type="pct"/>
            <w:vMerge/>
            <w:tcBorders>
              <w:bottom w:val="single" w:sz="4" w:space="0" w:color="auto"/>
            </w:tcBorders>
          </w:tcPr>
          <w:p w14:paraId="454912B4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1F5F6B9E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ภาคต้น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AB05947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ภาคปลาย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4A5DBA34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ภาคต้น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8BD4CB0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ภาคปลาย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133AFB6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ภาคต้น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16E8C6AA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ภาคปลาย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B1A30A9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ภาคต้น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6C9B97B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ภาคปลาย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3DD87B6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ภาคต้น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14AC3DC4" w14:textId="77777777" w:rsidR="00343EBC" w:rsidRPr="00825F38" w:rsidRDefault="00343EBC" w:rsidP="00CB3B9E">
            <w:pPr>
              <w:ind w:left="-114" w:right="-206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ภาคปลาย</w:t>
            </w:r>
          </w:p>
        </w:tc>
        <w:tc>
          <w:tcPr>
            <w:tcW w:w="393" w:type="pct"/>
            <w:vMerge/>
            <w:tcBorders>
              <w:bottom w:val="single" w:sz="4" w:space="0" w:color="auto"/>
            </w:tcBorders>
          </w:tcPr>
          <w:p w14:paraId="2ECA4A5E" w14:textId="77777777" w:rsidR="00343EBC" w:rsidRPr="00825F38" w:rsidRDefault="00343EBC" w:rsidP="00CB3B9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3EBC" w:rsidRPr="00825F38" w14:paraId="40F51517" w14:textId="77777777" w:rsidTr="00CB3B9E"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3B67F110" w14:textId="0751959B" w:rsidR="00343EBC" w:rsidRPr="003A2273" w:rsidRDefault="00343EBC" w:rsidP="00CB3B9E">
            <w:pPr>
              <w:jc w:val="center"/>
              <w:rPr>
                <w:rFonts w:ascii="TH SarabunPSK" w:hAnsi="TH SarabunPSK" w:cs="TH SarabunPSK"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</w:t>
            </w:r>
            <w:r w:rsidR="00D91208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D97BDB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156EE13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EF836C0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3595A8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5F2299C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6330D3A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F8F55D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8DC148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E0D7F6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36DE4B65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8FF3085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43EBC" w:rsidRPr="00825F38" w14:paraId="25088F1E" w14:textId="77777777" w:rsidTr="00CB3B9E"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1536E4BB" w14:textId="7318B3CF" w:rsidR="00343EBC" w:rsidRPr="003A2273" w:rsidRDefault="00343EBC" w:rsidP="00CB3B9E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256</w:t>
            </w:r>
            <w:r w:rsidR="00D9120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5F1977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04BF57C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D1586AB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DDC01D3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C3EBBD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DBA00AD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3B8BC33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118B1B7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B66945F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7956C0A6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10298CBB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43EBC" w:rsidRPr="00825F38" w14:paraId="17ED7949" w14:textId="77777777" w:rsidTr="00CB3B9E"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546739AE" w14:textId="55B2F961" w:rsidR="00343EBC" w:rsidRPr="003A2273" w:rsidRDefault="00343EBC" w:rsidP="00CB3B9E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71CA281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092DD9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D4CDD6C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8D76F1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BCCE287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E1B187A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086EC7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3298915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B7CE943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220D61EB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6723F26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43EBC" w:rsidRPr="00825F38" w14:paraId="0D528195" w14:textId="77777777" w:rsidTr="00CB3B9E"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14:paraId="0C52AF54" w14:textId="6FE3B2BA" w:rsidR="00343EBC" w:rsidRPr="003A2273" w:rsidRDefault="00343EBC" w:rsidP="00CB3B9E">
            <w:pPr>
              <w:jc w:val="center"/>
              <w:rPr>
                <w:rFonts w:ascii="TH SarabunPSK" w:hAnsi="TH SarabunPSK" w:cs="TH SarabunPSK"/>
                <w: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B1CD9C5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CDB3381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053CD0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9EC83F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1907EF0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F62B958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96D3E10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EF29E2B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CAA8D7F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</w:tcPr>
          <w:p w14:paraId="06030B9F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DE17501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343EBC" w:rsidRPr="00825F38" w14:paraId="6CDB64A1" w14:textId="77777777" w:rsidTr="00CB3B9E">
        <w:tc>
          <w:tcPr>
            <w:tcW w:w="606" w:type="pct"/>
            <w:tcBorders>
              <w:top w:val="single" w:sz="4" w:space="0" w:color="auto"/>
            </w:tcBorders>
          </w:tcPr>
          <w:p w14:paraId="3141D8EB" w14:textId="08B0118B" w:rsidR="00343EBC" w:rsidRPr="003A2273" w:rsidRDefault="00343EBC" w:rsidP="00CB3B9E">
            <w:pPr>
              <w:jc w:val="center"/>
              <w:rPr>
                <w:rFonts w:ascii="TH SarabunPSK" w:hAnsi="TH SarabunPSK" w:cs="TH SarabunPSK"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D912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62B7428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C13F2A2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744FEAF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38F710AE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7947A72B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4CE51328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0B1CCD29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6AF75963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0" w:type="pct"/>
            <w:tcBorders>
              <w:top w:val="single" w:sz="4" w:space="0" w:color="auto"/>
            </w:tcBorders>
          </w:tcPr>
          <w:p w14:paraId="2E2D0D59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01" w:type="pct"/>
            <w:tcBorders>
              <w:top w:val="single" w:sz="4" w:space="0" w:color="auto"/>
            </w:tcBorders>
          </w:tcPr>
          <w:p w14:paraId="1165D5D8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0AC97007" w14:textId="77777777" w:rsidR="00343EBC" w:rsidRPr="00825F38" w:rsidRDefault="00343EBC" w:rsidP="00CB3B9E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7B05526" w14:textId="77777777" w:rsidR="00343EBC" w:rsidRDefault="00343EBC" w:rsidP="00343EBC">
      <w:pPr>
        <w:jc w:val="both"/>
        <w:rPr>
          <w:rFonts w:ascii="TH SarabunPSK" w:hAnsi="TH SarabunPSK" w:cs="TH SarabunPSK"/>
          <w:b/>
          <w:bCs/>
        </w:rPr>
      </w:pPr>
      <w:r w:rsidRPr="00510E6D">
        <w:rPr>
          <w:rFonts w:ascii="TH SarabunPSK" w:hAnsi="TH SarabunPSK" w:cs="TH SarabunPSK" w:hint="cs"/>
          <w:b/>
          <w:bCs/>
          <w:cs/>
        </w:rPr>
        <w:t xml:space="preserve">หมายเหตุ </w:t>
      </w:r>
      <w:r w:rsidRPr="00510E6D">
        <w:rPr>
          <w:rFonts w:ascii="TH SarabunPSK" w:hAnsi="TH SarabunPSK" w:cs="TH SarabunPSK"/>
          <w:b/>
          <w:bCs/>
          <w:cs/>
        </w:rPr>
        <w:t>:</w:t>
      </w:r>
      <w:r w:rsidRPr="00510E6D">
        <w:rPr>
          <w:rFonts w:ascii="TH SarabunPSK" w:hAnsi="TH SarabunPSK" w:cs="TH SarabunPSK" w:hint="cs"/>
          <w:b/>
          <w:bCs/>
          <w:cs/>
        </w:rPr>
        <w:tab/>
      </w:r>
    </w:p>
    <w:p w14:paraId="02BF5293" w14:textId="77777777" w:rsidR="00343EBC" w:rsidRDefault="00343EBC" w:rsidP="00343EBC">
      <w:pPr>
        <w:jc w:val="both"/>
        <w:rPr>
          <w:rFonts w:ascii="TH SarabunPSK" w:hAnsi="TH SarabunPSK" w:cs="TH SarabunPSK"/>
        </w:rPr>
      </w:pPr>
      <w:r w:rsidRPr="00510E6D">
        <w:rPr>
          <w:rFonts w:ascii="TH SarabunPSK" w:hAnsi="TH SarabunPSK" w:cs="TH SarabunPSK" w:hint="cs"/>
          <w:cs/>
        </w:rPr>
        <w:t xml:space="preserve">1. </w:t>
      </w:r>
      <w:r>
        <w:rPr>
          <w:rFonts w:ascii="TH SarabunPSK" w:hAnsi="TH SarabunPSK" w:cs="TH SarabunPSK" w:hint="cs"/>
          <w:cs/>
        </w:rPr>
        <w:t>แสดงข้อมูล</w:t>
      </w:r>
      <w:r w:rsidRPr="00510E6D">
        <w:rPr>
          <w:rFonts w:ascii="TH SarabunPSK" w:hAnsi="TH SarabunPSK" w:cs="TH SarabunPSK" w:hint="cs"/>
          <w:cs/>
        </w:rPr>
        <w:t xml:space="preserve">เป็นภาคการศึกษา </w:t>
      </w:r>
      <w:r>
        <w:rPr>
          <w:rFonts w:ascii="TH SarabunPSK" w:hAnsi="TH SarabunPSK" w:cs="TH SarabunPSK" w:hint="cs"/>
          <w:cs/>
        </w:rPr>
        <w:t xml:space="preserve">ณ </w:t>
      </w:r>
      <w:r w:rsidRPr="00510E6D">
        <w:rPr>
          <w:rFonts w:ascii="TH SarabunPSK" w:hAnsi="TH SarabunPSK" w:cs="TH SarabunPSK" w:hint="cs"/>
          <w:cs/>
        </w:rPr>
        <w:t>สิ้นสัปดาห์ที่ 1 ของทุกภาคการศึกษา</w:t>
      </w:r>
    </w:p>
    <w:p w14:paraId="6F845D48" w14:textId="0DF4E004" w:rsidR="00343EBC" w:rsidRDefault="00343EBC" w:rsidP="00893CC0">
      <w:pPr>
        <w:jc w:val="both"/>
      </w:pPr>
      <w:r w:rsidRPr="00510E6D">
        <w:rPr>
          <w:rFonts w:ascii="TH SarabunPSK" w:hAnsi="TH SarabunPSK" w:cs="TH SarabunPSK" w:hint="cs"/>
          <w:cs/>
        </w:rPr>
        <w:t>2. ในช่องรวม ให้</w:t>
      </w:r>
      <w:r w:rsidRPr="00510E6D">
        <w:rPr>
          <w:rFonts w:ascii="TH SarabunPSK" w:hAnsi="TH SarabunPSK" w:cs="TH SarabunPSK"/>
          <w:cs/>
        </w:rPr>
        <w:t>น</w:t>
      </w:r>
      <w:r w:rsidRPr="00510E6D">
        <w:rPr>
          <w:rFonts w:ascii="TH SarabunPSK" w:hAnsi="TH SarabunPSK" w:cs="TH SarabunPSK" w:hint="cs"/>
          <w:cs/>
        </w:rPr>
        <w:t>ับ</w:t>
      </w:r>
      <w:r>
        <w:rPr>
          <w:rFonts w:ascii="TH SarabunPSK" w:hAnsi="TH SarabunPSK" w:cs="TH SarabunPSK" w:hint="cs"/>
          <w:cs/>
        </w:rPr>
        <w:t>รวม</w:t>
      </w:r>
      <w:r w:rsidRPr="00510E6D">
        <w:rPr>
          <w:rFonts w:ascii="TH SarabunPSK" w:hAnsi="TH SarabunPSK" w:cs="TH SarabunPSK" w:hint="cs"/>
          <w:cs/>
        </w:rPr>
        <w:t>จำนวนนิสิต</w:t>
      </w:r>
      <w:r w:rsidRPr="00510E6D">
        <w:rPr>
          <w:rFonts w:ascii="TH SarabunPSK" w:hAnsi="TH SarabunPSK" w:cs="TH SarabunPSK"/>
          <w:cs/>
        </w:rPr>
        <w:t>เฉพาะ</w:t>
      </w:r>
      <w:r w:rsidRPr="00510E6D">
        <w:rPr>
          <w:rFonts w:ascii="TH SarabunPSK" w:hAnsi="TH SarabunPSK" w:cs="TH SarabunPSK" w:hint="cs"/>
          <w:cs/>
        </w:rPr>
        <w:t>ภาคปลาย</w:t>
      </w:r>
      <w:r w:rsidRPr="00510E6D">
        <w:rPr>
          <w:rFonts w:ascii="TH SarabunPSK" w:hAnsi="TH SarabunPSK" w:cs="TH SarabunPSK"/>
          <w:cs/>
        </w:rPr>
        <w:t>ของทุกปีการศึกษา</w:t>
      </w:r>
    </w:p>
    <w:p w14:paraId="3E9277BD" w14:textId="5A6D4A77" w:rsidR="00EA689F" w:rsidRDefault="00A20694" w:rsidP="00EA689F">
      <w:pPr>
        <w:rPr>
          <w:b/>
          <w:bCs/>
          <w:sz w:val="36"/>
          <w:szCs w:val="36"/>
        </w:rPr>
      </w:pPr>
      <w:r>
        <w:rPr>
          <w:cs/>
        </w:rPr>
        <w:br w:type="page"/>
      </w:r>
      <w:r w:rsidR="00EA689F" w:rsidRPr="00E3457D">
        <w:rPr>
          <w:b/>
          <w:bCs/>
          <w:sz w:val="36"/>
          <w:szCs w:val="36"/>
        </w:rPr>
        <w:lastRenderedPageBreak/>
        <w:t>2</w:t>
      </w:r>
      <w:r w:rsidR="00EA689F" w:rsidRPr="00E3457D">
        <w:rPr>
          <w:b/>
          <w:bCs/>
          <w:sz w:val="36"/>
          <w:szCs w:val="36"/>
          <w:cs/>
        </w:rPr>
        <w:t>.</w:t>
      </w:r>
      <w:r w:rsidR="00EA689F" w:rsidRPr="00E3457D">
        <w:rPr>
          <w:b/>
          <w:bCs/>
          <w:sz w:val="36"/>
          <w:szCs w:val="36"/>
        </w:rPr>
        <w:t xml:space="preserve">7 </w:t>
      </w:r>
      <w:r w:rsidR="00E20AB1" w:rsidRPr="00E20AB1">
        <w:rPr>
          <w:b/>
          <w:bCs/>
          <w:sz w:val="36"/>
          <w:szCs w:val="36"/>
        </w:rPr>
        <w:t>Facilities and Infrastructure</w:t>
      </w:r>
    </w:p>
    <w:p w14:paraId="64026DFA" w14:textId="254586E6" w:rsidR="006429B8" w:rsidRPr="00F06B2B" w:rsidRDefault="006429B8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887974" w:rsidRPr="00887974">
        <w:rPr>
          <w:b/>
          <w:bCs/>
        </w:rPr>
        <w:t>The physical resources to deliver the curriculum, including equipment,</w:t>
      </w:r>
      <w:r w:rsidR="00A67F33">
        <w:rPr>
          <w:b/>
          <w:bCs/>
          <w:cs/>
        </w:rPr>
        <w:t xml:space="preserve"> </w:t>
      </w:r>
      <w:r w:rsidR="00887974" w:rsidRPr="00887974">
        <w:rPr>
          <w:b/>
          <w:bCs/>
        </w:rPr>
        <w:t>material, and information technology, are shown to be sufficient</w:t>
      </w:r>
      <w:r w:rsidR="00887974" w:rsidRPr="00887974">
        <w:rPr>
          <w:b/>
          <w:bCs/>
          <w:cs/>
        </w:rPr>
        <w:t>.</w:t>
      </w:r>
    </w:p>
    <w:p w14:paraId="4C420DA0" w14:textId="77777777" w:rsidR="006429B8" w:rsidRDefault="006429B8" w:rsidP="006429B8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1D118BFE" w14:textId="77777777" w:rsidR="006429B8" w:rsidRDefault="006429B8" w:rsidP="006429B8"/>
    <w:p w14:paraId="3166833B" w14:textId="77777777" w:rsidR="00887974" w:rsidRPr="00887974" w:rsidRDefault="006429B8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887974" w:rsidRPr="00887974">
        <w:rPr>
          <w:b/>
          <w:bCs/>
        </w:rPr>
        <w:t>The laboratories and equipment are shown to be up</w:t>
      </w:r>
      <w:r w:rsidR="00887974" w:rsidRPr="00887974">
        <w:rPr>
          <w:b/>
          <w:bCs/>
          <w:cs/>
        </w:rPr>
        <w:t>-</w:t>
      </w:r>
      <w:r w:rsidR="00887974" w:rsidRPr="00887974">
        <w:rPr>
          <w:b/>
          <w:bCs/>
        </w:rPr>
        <w:t>to</w:t>
      </w:r>
      <w:r w:rsidR="00887974" w:rsidRPr="00887974">
        <w:rPr>
          <w:b/>
          <w:bCs/>
          <w:cs/>
        </w:rPr>
        <w:t>-</w:t>
      </w:r>
      <w:r w:rsidR="00887974" w:rsidRPr="00887974">
        <w:rPr>
          <w:b/>
          <w:bCs/>
        </w:rPr>
        <w:t>date, readily available,</w:t>
      </w:r>
    </w:p>
    <w:p w14:paraId="45345315" w14:textId="739481DB" w:rsidR="006429B8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and effectively deployed</w:t>
      </w:r>
      <w:r w:rsidRPr="00887974">
        <w:rPr>
          <w:b/>
          <w:bCs/>
          <w:cs/>
        </w:rPr>
        <w:t>.</w:t>
      </w:r>
    </w:p>
    <w:p w14:paraId="0364353C" w14:textId="77777777" w:rsidR="006429B8" w:rsidRDefault="006429B8" w:rsidP="006429B8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7B10C11" w14:textId="77777777" w:rsidR="006429B8" w:rsidRDefault="006429B8" w:rsidP="006429B8"/>
    <w:p w14:paraId="21A5BF06" w14:textId="77777777" w:rsidR="00887974" w:rsidRPr="00887974" w:rsidRDefault="006429B8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b/>
          <w:bCs/>
        </w:rPr>
        <w:t>3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>A digital library is shown to be set</w:t>
      </w:r>
      <w:r w:rsidR="00887974" w:rsidRPr="00887974">
        <w:rPr>
          <w:b/>
          <w:bCs/>
          <w:cs/>
        </w:rPr>
        <w:t>-</w:t>
      </w:r>
      <w:r w:rsidR="00887974" w:rsidRPr="00887974">
        <w:rPr>
          <w:b/>
          <w:bCs/>
        </w:rPr>
        <w:t>up, in keeping with progress in information</w:t>
      </w:r>
    </w:p>
    <w:p w14:paraId="1E28B6EE" w14:textId="717729A8" w:rsidR="006429B8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and communication technology</w:t>
      </w:r>
      <w:r w:rsidRPr="00887974">
        <w:rPr>
          <w:b/>
          <w:bCs/>
          <w:cs/>
        </w:rPr>
        <w:t>.</w:t>
      </w:r>
    </w:p>
    <w:p w14:paraId="1AFE7845" w14:textId="77777777" w:rsidR="006429B8" w:rsidRDefault="006429B8" w:rsidP="006429B8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06F9965" w14:textId="0F8903BA" w:rsidR="006429B8" w:rsidRDefault="006429B8" w:rsidP="00EA689F">
      <w:pPr>
        <w:rPr>
          <w:b/>
          <w:bCs/>
          <w:sz w:val="36"/>
          <w:szCs w:val="36"/>
        </w:rPr>
      </w:pPr>
    </w:p>
    <w:p w14:paraId="14A208F5" w14:textId="3167A197" w:rsidR="006429B8" w:rsidRPr="00F06B2B" w:rsidRDefault="006429B8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b/>
          <w:bCs/>
        </w:rPr>
        <w:t>4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>The information technology systems are shown to be set up to meet the needs</w:t>
      </w:r>
      <w:r w:rsidR="00A67F33">
        <w:rPr>
          <w:b/>
          <w:bCs/>
          <w:cs/>
        </w:rPr>
        <w:t xml:space="preserve"> </w:t>
      </w:r>
      <w:r w:rsidR="00887974" w:rsidRPr="00887974">
        <w:rPr>
          <w:b/>
          <w:bCs/>
        </w:rPr>
        <w:t>of staff and students</w:t>
      </w:r>
      <w:r w:rsidR="00887974" w:rsidRPr="00887974">
        <w:rPr>
          <w:b/>
          <w:bCs/>
          <w:cs/>
        </w:rPr>
        <w:t>.</w:t>
      </w:r>
    </w:p>
    <w:p w14:paraId="273E61D7" w14:textId="77777777" w:rsidR="006429B8" w:rsidRDefault="006429B8" w:rsidP="006429B8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7CFEA08" w14:textId="2E522992" w:rsidR="006429B8" w:rsidRDefault="006429B8" w:rsidP="00EA689F">
      <w:pPr>
        <w:rPr>
          <w:b/>
          <w:bCs/>
          <w:sz w:val="36"/>
          <w:szCs w:val="36"/>
        </w:rPr>
      </w:pPr>
    </w:p>
    <w:p w14:paraId="3E27A87A" w14:textId="77777777" w:rsidR="00887974" w:rsidRPr="00887974" w:rsidRDefault="006429B8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b/>
          <w:bCs/>
        </w:rPr>
        <w:t>5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>The university is shown to provide a highly accessible computer and network</w:t>
      </w:r>
    </w:p>
    <w:p w14:paraId="3B1E38B2" w14:textId="771BDE8A" w:rsidR="006429B8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infrastructure that enables the campus community to fully exploit information</w:t>
      </w:r>
      <w:r w:rsidR="00A67F33">
        <w:rPr>
          <w:b/>
          <w:bCs/>
          <w:cs/>
        </w:rPr>
        <w:t xml:space="preserve"> </w:t>
      </w:r>
      <w:r w:rsidRPr="00887974">
        <w:rPr>
          <w:b/>
          <w:bCs/>
        </w:rPr>
        <w:t>technology for teaching, research, service, and administration</w:t>
      </w:r>
      <w:r w:rsidRPr="00887974">
        <w:rPr>
          <w:b/>
          <w:bCs/>
          <w:cs/>
        </w:rPr>
        <w:t>.</w:t>
      </w:r>
    </w:p>
    <w:p w14:paraId="1171E5ED" w14:textId="26DF1EF5" w:rsidR="006429B8" w:rsidRDefault="006429B8" w:rsidP="006429B8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58B362E9" w14:textId="77777777" w:rsidR="00B53DB5" w:rsidRDefault="00B53DB5" w:rsidP="006429B8">
      <w:pPr>
        <w:ind w:firstLine="851"/>
      </w:pPr>
    </w:p>
    <w:p w14:paraId="17DB5C0F" w14:textId="77777777" w:rsidR="00887974" w:rsidRPr="00887974" w:rsidRDefault="00C60E6D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rFonts w:hint="cs"/>
          <w:b/>
          <w:bCs/>
          <w:cs/>
        </w:rPr>
        <w:t>6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>The environmental, health, and safety standards and access for people with</w:t>
      </w:r>
    </w:p>
    <w:p w14:paraId="3ECA694C" w14:textId="55676644" w:rsidR="00C60E6D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special needs are shown to be defined and implemented</w:t>
      </w:r>
      <w:r w:rsidRPr="00887974">
        <w:rPr>
          <w:b/>
          <w:bCs/>
          <w:cs/>
        </w:rPr>
        <w:t>.</w:t>
      </w:r>
    </w:p>
    <w:p w14:paraId="76366A8A" w14:textId="22A211A9" w:rsidR="00C60E6D" w:rsidRDefault="00C60E6D" w:rsidP="00C60E6D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E8C4926" w14:textId="528E36F0" w:rsidR="00263855" w:rsidRDefault="00263855">
      <w:r>
        <w:rPr>
          <w:cs/>
        </w:rPr>
        <w:br w:type="page"/>
      </w:r>
    </w:p>
    <w:p w14:paraId="45709233" w14:textId="0E2D9024" w:rsidR="00887974" w:rsidRPr="00887974" w:rsidRDefault="00C60E6D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lastRenderedPageBreak/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rFonts w:hint="cs"/>
          <w:b/>
          <w:bCs/>
          <w:cs/>
        </w:rPr>
        <w:t>7</w:t>
      </w:r>
      <w:r w:rsidR="00887974">
        <w:rPr>
          <w:rFonts w:hint="cs"/>
          <w:b/>
          <w:bCs/>
          <w:cs/>
        </w:rPr>
        <w:t xml:space="preserve"> </w:t>
      </w:r>
      <w:r w:rsidR="00887974" w:rsidRPr="00887974">
        <w:rPr>
          <w:b/>
          <w:bCs/>
        </w:rPr>
        <w:t>The university is shown to provide a physical, social, and psychological</w:t>
      </w:r>
    </w:p>
    <w:p w14:paraId="20A2197C" w14:textId="0AA59ABA" w:rsidR="00C60E6D" w:rsidRPr="00887974" w:rsidRDefault="00887974" w:rsidP="00893CC0">
      <w:pPr>
        <w:rPr>
          <w:b/>
          <w:bCs/>
          <w:cs/>
        </w:rPr>
      </w:pPr>
      <w:r w:rsidRPr="00887974">
        <w:rPr>
          <w:b/>
          <w:bCs/>
        </w:rPr>
        <w:t>environment that is conducive for education, research, and personal wellbeing</w:t>
      </w:r>
      <w:r w:rsidRPr="00887974">
        <w:rPr>
          <w:b/>
          <w:bCs/>
          <w:cs/>
        </w:rPr>
        <w:t>.</w:t>
      </w:r>
    </w:p>
    <w:p w14:paraId="05B86C83" w14:textId="0A93B84A" w:rsidR="00C60E6D" w:rsidRDefault="00C60E6D" w:rsidP="00C60E6D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011B6E3" w14:textId="77777777" w:rsidR="00B53DB5" w:rsidRDefault="00B53DB5" w:rsidP="00C60E6D">
      <w:pPr>
        <w:ind w:firstLine="851"/>
        <w:rPr>
          <w:cs/>
        </w:rPr>
      </w:pPr>
    </w:p>
    <w:p w14:paraId="1DB3822D" w14:textId="77777777" w:rsidR="00887974" w:rsidRPr="00887974" w:rsidRDefault="00C60E6D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rFonts w:hint="cs"/>
          <w:b/>
          <w:bCs/>
          <w:cs/>
        </w:rPr>
        <w:t>8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>The competences of the support staff rendering services related to facilities</w:t>
      </w:r>
    </w:p>
    <w:p w14:paraId="0F27957D" w14:textId="1EE8CA57" w:rsidR="00C60E6D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are shown to be identified and evaluated to ensure that their skills remain</w:t>
      </w:r>
      <w:r w:rsidR="00A67F33">
        <w:rPr>
          <w:b/>
          <w:bCs/>
          <w:cs/>
        </w:rPr>
        <w:t xml:space="preserve"> </w:t>
      </w:r>
      <w:r w:rsidRPr="00887974">
        <w:rPr>
          <w:b/>
          <w:bCs/>
        </w:rPr>
        <w:t>relevant to stakeholder needs</w:t>
      </w:r>
      <w:r w:rsidRPr="00887974">
        <w:rPr>
          <w:b/>
          <w:bCs/>
          <w:cs/>
        </w:rPr>
        <w:t>.</w:t>
      </w:r>
    </w:p>
    <w:p w14:paraId="7C9EA337" w14:textId="10DE5FC5" w:rsidR="00C60E6D" w:rsidRDefault="00C60E6D" w:rsidP="00C60E6D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E0CC2A3" w14:textId="77777777" w:rsidR="00B53DB5" w:rsidRDefault="00B53DB5" w:rsidP="00C60E6D">
      <w:pPr>
        <w:ind w:firstLine="851"/>
        <w:rPr>
          <w:cs/>
        </w:rPr>
      </w:pPr>
    </w:p>
    <w:p w14:paraId="63FD9937" w14:textId="77777777" w:rsidR="00887974" w:rsidRPr="00887974" w:rsidRDefault="00C60E6D" w:rsidP="00887974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7</w:t>
      </w:r>
      <w:r w:rsidRPr="001F24A0">
        <w:rPr>
          <w:b/>
          <w:bCs/>
          <w:cs/>
        </w:rPr>
        <w:t>.</w:t>
      </w:r>
      <w:r>
        <w:rPr>
          <w:rFonts w:hint="cs"/>
          <w:b/>
          <w:bCs/>
          <w:cs/>
        </w:rPr>
        <w:t>9</w:t>
      </w:r>
      <w:r w:rsidRPr="001F24A0">
        <w:rPr>
          <w:b/>
          <w:bCs/>
          <w:cs/>
        </w:rPr>
        <w:t xml:space="preserve"> </w:t>
      </w:r>
      <w:r w:rsidR="00887974" w:rsidRPr="00887974">
        <w:rPr>
          <w:b/>
          <w:bCs/>
        </w:rPr>
        <w:t xml:space="preserve">The quality of the facilities </w:t>
      </w:r>
      <w:r w:rsidR="00887974" w:rsidRPr="00887974">
        <w:rPr>
          <w:b/>
          <w:bCs/>
          <w:cs/>
        </w:rPr>
        <w:t>(</w:t>
      </w:r>
      <w:r w:rsidR="00887974" w:rsidRPr="00887974">
        <w:rPr>
          <w:b/>
          <w:bCs/>
        </w:rPr>
        <w:t>library, laboratory, IT, and student services</w:t>
      </w:r>
      <w:r w:rsidR="00887974" w:rsidRPr="00887974">
        <w:rPr>
          <w:b/>
          <w:bCs/>
          <w:cs/>
        </w:rPr>
        <w:t xml:space="preserve">) </w:t>
      </w:r>
      <w:r w:rsidR="00887974" w:rsidRPr="00887974">
        <w:rPr>
          <w:b/>
          <w:bCs/>
        </w:rPr>
        <w:t>are</w:t>
      </w:r>
    </w:p>
    <w:p w14:paraId="6CE867C5" w14:textId="12EBCF4A" w:rsidR="00C60E6D" w:rsidRPr="00F06B2B" w:rsidRDefault="00887974" w:rsidP="00893CC0">
      <w:pPr>
        <w:rPr>
          <w:b/>
          <w:bCs/>
        </w:rPr>
      </w:pPr>
      <w:r w:rsidRPr="00887974">
        <w:rPr>
          <w:b/>
          <w:bCs/>
        </w:rPr>
        <w:t>shown to be subjected to evaluation and enhancement</w:t>
      </w:r>
      <w:r w:rsidRPr="00887974">
        <w:rPr>
          <w:b/>
          <w:bCs/>
          <w:cs/>
        </w:rPr>
        <w:t>.</w:t>
      </w:r>
    </w:p>
    <w:p w14:paraId="2AE1D4E6" w14:textId="77777777" w:rsidR="00C60E6D" w:rsidRDefault="00C60E6D" w:rsidP="00C60E6D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A61E550" w14:textId="28A71384" w:rsidR="00C60E6D" w:rsidRDefault="00C60E6D" w:rsidP="006429B8">
      <w:pPr>
        <w:ind w:firstLine="851"/>
      </w:pPr>
    </w:p>
    <w:p w14:paraId="2CA4868C" w14:textId="77777777" w:rsidR="00C60E6D" w:rsidRDefault="00C60E6D" w:rsidP="006429B8">
      <w:pPr>
        <w:ind w:firstLine="851"/>
        <w:rPr>
          <w:cs/>
        </w:rPr>
      </w:pPr>
    </w:p>
    <w:p w14:paraId="1408640E" w14:textId="3826B8D2" w:rsidR="00EA689F" w:rsidRDefault="00EA689F" w:rsidP="00EA689F"/>
    <w:p w14:paraId="4B88B079" w14:textId="77777777" w:rsidR="00ED7144" w:rsidRDefault="00ED7144"/>
    <w:p w14:paraId="20F33120" w14:textId="2BCF51FA" w:rsidR="00B20831" w:rsidRDefault="00B20831">
      <w:r>
        <w:rPr>
          <w:cs/>
        </w:rPr>
        <w:br w:type="page"/>
      </w:r>
    </w:p>
    <w:p w14:paraId="2CB04968" w14:textId="72B1153A" w:rsidR="00EA689F" w:rsidRPr="00B53385" w:rsidRDefault="00EA689F" w:rsidP="00EA689F">
      <w:pPr>
        <w:rPr>
          <w:b/>
          <w:bCs/>
          <w:sz w:val="36"/>
          <w:szCs w:val="36"/>
        </w:rPr>
      </w:pPr>
      <w:r w:rsidRPr="00E3457D">
        <w:rPr>
          <w:b/>
          <w:bCs/>
          <w:sz w:val="36"/>
          <w:szCs w:val="36"/>
        </w:rPr>
        <w:lastRenderedPageBreak/>
        <w:t>2</w:t>
      </w:r>
      <w:r w:rsidRPr="00E3457D">
        <w:rPr>
          <w:b/>
          <w:bCs/>
          <w:sz w:val="36"/>
          <w:szCs w:val="36"/>
          <w:cs/>
        </w:rPr>
        <w:t>.</w:t>
      </w:r>
      <w:r w:rsidRPr="00E3457D">
        <w:rPr>
          <w:b/>
          <w:bCs/>
          <w:sz w:val="36"/>
          <w:szCs w:val="36"/>
        </w:rPr>
        <w:t xml:space="preserve">8 </w:t>
      </w:r>
      <w:r w:rsidR="008E12F6" w:rsidRPr="008E12F6">
        <w:rPr>
          <w:b/>
          <w:bCs/>
          <w:sz w:val="36"/>
          <w:szCs w:val="36"/>
        </w:rPr>
        <w:t>Output and Outcomes</w:t>
      </w:r>
    </w:p>
    <w:p w14:paraId="1D5FA74F" w14:textId="061F2F27" w:rsidR="003F7C54" w:rsidRPr="00F06B2B" w:rsidRDefault="003F7C54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8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1 </w:t>
      </w:r>
      <w:r w:rsidR="008E12F6" w:rsidRPr="008E12F6">
        <w:rPr>
          <w:b/>
          <w:bCs/>
        </w:rPr>
        <w:t>The pass rate, dropout rate, and average time to graduate are shown to be</w:t>
      </w:r>
      <w:r w:rsidR="00C162FC">
        <w:rPr>
          <w:b/>
          <w:bCs/>
          <w:cs/>
        </w:rPr>
        <w:t xml:space="preserve"> </w:t>
      </w:r>
      <w:r w:rsidR="008E12F6" w:rsidRPr="008E12F6">
        <w:rPr>
          <w:b/>
          <w:bCs/>
        </w:rPr>
        <w:t>established, monitored, and benchmarked for improvement</w:t>
      </w:r>
      <w:r w:rsidR="008E12F6" w:rsidRPr="008E12F6">
        <w:rPr>
          <w:b/>
          <w:bCs/>
          <w:cs/>
        </w:rPr>
        <w:t>.</w:t>
      </w:r>
    </w:p>
    <w:p w14:paraId="79A2504C" w14:textId="77777777" w:rsidR="003F7C54" w:rsidRDefault="003F7C54" w:rsidP="003F7C54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62EF6234" w14:textId="77777777" w:rsidR="003F7C54" w:rsidRDefault="003F7C54" w:rsidP="003F7C54"/>
    <w:p w14:paraId="3F8188E9" w14:textId="17ABA973" w:rsidR="008E12F6" w:rsidRPr="008E12F6" w:rsidRDefault="003F7C54" w:rsidP="008E12F6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8</w:t>
      </w:r>
      <w:r w:rsidRPr="001F24A0">
        <w:rPr>
          <w:b/>
          <w:bCs/>
          <w:cs/>
        </w:rPr>
        <w:t>.</w:t>
      </w:r>
      <w:r w:rsidRPr="001F24A0">
        <w:rPr>
          <w:b/>
          <w:bCs/>
        </w:rPr>
        <w:t xml:space="preserve">2 </w:t>
      </w:r>
      <w:r w:rsidR="008E12F6" w:rsidRPr="008E12F6">
        <w:rPr>
          <w:b/>
          <w:bCs/>
        </w:rPr>
        <w:t>Employability as well as self</w:t>
      </w:r>
      <w:r w:rsidR="008E12F6" w:rsidRPr="008E12F6">
        <w:rPr>
          <w:b/>
          <w:bCs/>
          <w:cs/>
        </w:rPr>
        <w:t>-</w:t>
      </w:r>
      <w:r w:rsidR="008E12F6" w:rsidRPr="008E12F6">
        <w:rPr>
          <w:b/>
          <w:bCs/>
        </w:rPr>
        <w:t>employment, entrepreneurship, and</w:t>
      </w:r>
      <w:r w:rsidR="007F545D">
        <w:rPr>
          <w:b/>
          <w:bCs/>
          <w:cs/>
        </w:rPr>
        <w:t xml:space="preserve"> </w:t>
      </w:r>
    </w:p>
    <w:p w14:paraId="149742A1" w14:textId="6F6FF0D1" w:rsidR="003F7C54" w:rsidRPr="00F06B2B" w:rsidRDefault="008E12F6" w:rsidP="00893CC0">
      <w:pPr>
        <w:rPr>
          <w:b/>
          <w:bCs/>
        </w:rPr>
      </w:pPr>
      <w:r w:rsidRPr="008E12F6">
        <w:rPr>
          <w:b/>
          <w:bCs/>
        </w:rPr>
        <w:t>advancement to further studies, are shown to be established, monitored, and</w:t>
      </w:r>
      <w:r w:rsidR="007F545D">
        <w:rPr>
          <w:b/>
          <w:bCs/>
          <w:cs/>
        </w:rPr>
        <w:t xml:space="preserve"> </w:t>
      </w:r>
      <w:r w:rsidRPr="008E12F6">
        <w:rPr>
          <w:b/>
          <w:bCs/>
        </w:rPr>
        <w:t>benchmarked for improvement</w:t>
      </w:r>
      <w:r w:rsidRPr="008E12F6">
        <w:rPr>
          <w:b/>
          <w:bCs/>
          <w:cs/>
        </w:rPr>
        <w:t>.</w:t>
      </w:r>
    </w:p>
    <w:p w14:paraId="09E3D6E2" w14:textId="77777777" w:rsidR="003F7C54" w:rsidRDefault="003F7C54" w:rsidP="003F7C54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04B75F04" w14:textId="77777777" w:rsidR="003F7C54" w:rsidRDefault="003F7C54" w:rsidP="003F7C54"/>
    <w:p w14:paraId="09C4D7CD" w14:textId="35E07923" w:rsidR="003F7C54" w:rsidRPr="00F06B2B" w:rsidRDefault="003F7C54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8</w:t>
      </w:r>
      <w:r w:rsidRPr="001F24A0">
        <w:rPr>
          <w:b/>
          <w:bCs/>
          <w:cs/>
        </w:rPr>
        <w:t>.</w:t>
      </w:r>
      <w:r>
        <w:rPr>
          <w:b/>
          <w:bCs/>
        </w:rPr>
        <w:t>3</w:t>
      </w:r>
      <w:r w:rsidRPr="001F24A0">
        <w:rPr>
          <w:b/>
          <w:bCs/>
          <w:cs/>
        </w:rPr>
        <w:t xml:space="preserve"> </w:t>
      </w:r>
      <w:r w:rsidR="0001454B" w:rsidRPr="0001454B">
        <w:rPr>
          <w:b/>
          <w:bCs/>
        </w:rPr>
        <w:t>Research and creative work output and activities carried out by the academic</w:t>
      </w:r>
      <w:r w:rsidR="00BC318A">
        <w:rPr>
          <w:b/>
          <w:bCs/>
          <w:cs/>
        </w:rPr>
        <w:t xml:space="preserve"> </w:t>
      </w:r>
      <w:r w:rsidR="0001454B" w:rsidRPr="0001454B">
        <w:rPr>
          <w:b/>
          <w:bCs/>
        </w:rPr>
        <w:t>staff and students, are shown to be established, monitored, and benchmarked</w:t>
      </w:r>
      <w:r w:rsidR="00BC318A">
        <w:rPr>
          <w:b/>
          <w:bCs/>
          <w:cs/>
        </w:rPr>
        <w:t xml:space="preserve"> </w:t>
      </w:r>
      <w:r w:rsidR="0001454B" w:rsidRPr="0001454B">
        <w:rPr>
          <w:b/>
          <w:bCs/>
        </w:rPr>
        <w:t>for improvement</w:t>
      </w:r>
      <w:r w:rsidR="0001454B" w:rsidRPr="0001454B">
        <w:rPr>
          <w:b/>
          <w:bCs/>
          <w:cs/>
        </w:rPr>
        <w:t>.</w:t>
      </w:r>
    </w:p>
    <w:p w14:paraId="5F97818D" w14:textId="77777777" w:rsidR="003F7C54" w:rsidRDefault="003F7C54" w:rsidP="003F7C54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5251F343" w14:textId="77777777" w:rsidR="003F7C54" w:rsidRDefault="003F7C54" w:rsidP="003F7C54">
      <w:pPr>
        <w:rPr>
          <w:b/>
          <w:bCs/>
          <w:sz w:val="36"/>
          <w:szCs w:val="36"/>
        </w:rPr>
      </w:pPr>
    </w:p>
    <w:p w14:paraId="39F924F4" w14:textId="3459F31D" w:rsidR="0001454B" w:rsidRPr="00F06B2B" w:rsidRDefault="003F7C54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8</w:t>
      </w:r>
      <w:r w:rsidRPr="001F24A0">
        <w:rPr>
          <w:b/>
          <w:bCs/>
          <w:cs/>
        </w:rPr>
        <w:t>.</w:t>
      </w:r>
      <w:r>
        <w:rPr>
          <w:b/>
          <w:bCs/>
        </w:rPr>
        <w:t>4</w:t>
      </w:r>
      <w:r w:rsidRPr="001F24A0">
        <w:rPr>
          <w:b/>
          <w:bCs/>
          <w:cs/>
        </w:rPr>
        <w:t xml:space="preserve"> </w:t>
      </w:r>
      <w:r w:rsidR="0001454B" w:rsidRPr="0001454B">
        <w:rPr>
          <w:b/>
          <w:bCs/>
        </w:rPr>
        <w:t xml:space="preserve">Data are provided to show directly the achievement of the </w:t>
      </w:r>
      <w:proofErr w:type="spellStart"/>
      <w:r w:rsidR="0001454B" w:rsidRPr="0001454B">
        <w:rPr>
          <w:b/>
          <w:bCs/>
        </w:rPr>
        <w:t>programme</w:t>
      </w:r>
      <w:proofErr w:type="spellEnd"/>
      <w:r w:rsidR="00BC318A">
        <w:rPr>
          <w:b/>
          <w:bCs/>
          <w:cs/>
        </w:rPr>
        <w:t xml:space="preserve"> </w:t>
      </w:r>
      <w:r w:rsidR="0001454B" w:rsidRPr="0001454B">
        <w:rPr>
          <w:b/>
          <w:bCs/>
        </w:rPr>
        <w:t>outcomes, which are established and monitored</w:t>
      </w:r>
      <w:r w:rsidR="0001454B" w:rsidRPr="0001454B">
        <w:rPr>
          <w:b/>
          <w:bCs/>
          <w:cs/>
        </w:rPr>
        <w:t>.</w:t>
      </w:r>
    </w:p>
    <w:p w14:paraId="466327BF" w14:textId="77777777" w:rsidR="003F7C54" w:rsidRDefault="003F7C54" w:rsidP="003F7C54">
      <w:pPr>
        <w:ind w:firstLine="851"/>
        <w:rPr>
          <w:cs/>
        </w:rPr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3978D104" w14:textId="77777777" w:rsidR="00765FEB" w:rsidRDefault="00765FEB" w:rsidP="00765FEB">
      <w:pPr>
        <w:rPr>
          <w:b/>
          <w:bCs/>
          <w:sz w:val="36"/>
          <w:szCs w:val="36"/>
        </w:rPr>
      </w:pPr>
    </w:p>
    <w:p w14:paraId="6AF75F04" w14:textId="1D799E51" w:rsidR="00765FEB" w:rsidRPr="00F06B2B" w:rsidRDefault="00765FEB" w:rsidP="00893CC0">
      <w:pPr>
        <w:ind w:firstLine="851"/>
        <w:rPr>
          <w:b/>
          <w:bCs/>
        </w:rPr>
      </w:pPr>
      <w:r w:rsidRPr="00F06B2B">
        <w:rPr>
          <w:rFonts w:hint="eastAsia"/>
          <w:b/>
          <w:bCs/>
        </w:rPr>
        <w:t>2</w:t>
      </w:r>
      <w:r w:rsidRPr="00F06B2B">
        <w:rPr>
          <w:rFonts w:hint="eastAsia"/>
          <w:b/>
          <w:bCs/>
          <w:cs/>
        </w:rPr>
        <w:t>.</w:t>
      </w:r>
      <w:r>
        <w:rPr>
          <w:b/>
          <w:bCs/>
        </w:rPr>
        <w:t>8</w:t>
      </w:r>
      <w:r w:rsidRPr="001F24A0">
        <w:rPr>
          <w:b/>
          <w:bCs/>
          <w:cs/>
        </w:rPr>
        <w:t>.</w:t>
      </w:r>
      <w:r>
        <w:rPr>
          <w:b/>
          <w:bCs/>
        </w:rPr>
        <w:t>5</w:t>
      </w:r>
      <w:r w:rsidRPr="001F24A0">
        <w:rPr>
          <w:b/>
          <w:bCs/>
          <w:cs/>
        </w:rPr>
        <w:t xml:space="preserve"> </w:t>
      </w:r>
      <w:r w:rsidR="00642FCE" w:rsidRPr="00642FCE">
        <w:rPr>
          <w:b/>
          <w:bCs/>
        </w:rPr>
        <w:t>Satisfaction level of the various stakeholders are shown to be established,</w:t>
      </w:r>
      <w:r w:rsidR="00BC318A">
        <w:rPr>
          <w:b/>
          <w:bCs/>
          <w:cs/>
        </w:rPr>
        <w:t xml:space="preserve"> </w:t>
      </w:r>
      <w:r w:rsidR="00642FCE" w:rsidRPr="00642FCE">
        <w:rPr>
          <w:b/>
          <w:bCs/>
        </w:rPr>
        <w:t>monitored, and benchmarked for improvement</w:t>
      </w:r>
      <w:r w:rsidR="00642FCE" w:rsidRPr="00642FCE">
        <w:rPr>
          <w:b/>
          <w:bCs/>
          <w:cs/>
        </w:rPr>
        <w:t>.</w:t>
      </w:r>
    </w:p>
    <w:p w14:paraId="60B2165C" w14:textId="5DBB46B7" w:rsidR="003F2D5A" w:rsidRDefault="00765FEB" w:rsidP="00893CC0">
      <w:pPr>
        <w:ind w:firstLine="851"/>
      </w:pPr>
      <w:r w:rsidRPr="00F06B2B">
        <w:rPr>
          <w:rFonts w:hint="cs"/>
          <w:color w:val="FF0000"/>
          <w:cs/>
        </w:rPr>
        <w:t>อธิบายผลการดำเนินงาน</w:t>
      </w:r>
      <w:r>
        <w:rPr>
          <w:rFonts w:hint="cs"/>
          <w:color w:val="FF0000"/>
          <w:cs/>
        </w:rPr>
        <w:t xml:space="preserve">ที่ตอบสนองต่อข้อกำหนดของเกณฑ์ </w:t>
      </w:r>
      <w:r>
        <w:rPr>
          <w:rFonts w:hint="eastAsia"/>
          <w:color w:val="FF0000"/>
        </w:rPr>
        <w:t>AUN</w:t>
      </w:r>
      <w:r>
        <w:rPr>
          <w:rFonts w:hint="eastAsia"/>
          <w:color w:val="FF0000"/>
          <w:cs/>
        </w:rPr>
        <w:t>-</w:t>
      </w:r>
      <w:r>
        <w:rPr>
          <w:rFonts w:hint="eastAsia"/>
          <w:color w:val="FF0000"/>
        </w:rPr>
        <w:t xml:space="preserve">QA </w:t>
      </w:r>
      <w:r>
        <w:rPr>
          <w:rFonts w:hint="cs"/>
          <w:color w:val="FF0000"/>
          <w:cs/>
        </w:rPr>
        <w:t xml:space="preserve">โดยใช้ </w:t>
      </w:r>
      <w:r>
        <w:rPr>
          <w:rFonts w:hint="eastAsia"/>
          <w:color w:val="FF0000"/>
        </w:rPr>
        <w:t xml:space="preserve">Diagnostic Questions </w:t>
      </w:r>
      <w:r>
        <w:rPr>
          <w:rFonts w:hint="cs"/>
          <w:color w:val="FF0000"/>
          <w:cs/>
        </w:rPr>
        <w:t xml:space="preserve">และ </w:t>
      </w:r>
      <w:r>
        <w:rPr>
          <w:rFonts w:hint="eastAsia"/>
          <w:color w:val="FF0000"/>
        </w:rPr>
        <w:t xml:space="preserve">Sources of Evidence </w:t>
      </w:r>
      <w:r>
        <w:rPr>
          <w:rFonts w:hint="cs"/>
          <w:color w:val="FF0000"/>
          <w:cs/>
        </w:rPr>
        <w:t>เป็นแนวทางในการรายงานผล</w:t>
      </w:r>
    </w:p>
    <w:p w14:paraId="4EF301BA" w14:textId="77777777" w:rsidR="00375A5D" w:rsidRDefault="00375A5D">
      <w:pPr>
        <w:rPr>
          <w:rFonts w:ascii="TH SarabunPSK" w:hAnsi="TH SarabunPSK" w:cs="TH SarabunPSK"/>
          <w:b/>
          <w:bCs/>
          <w:cs/>
        </w:rPr>
      </w:pPr>
    </w:p>
    <w:p w14:paraId="297BD995" w14:textId="77777777" w:rsidR="00375A5D" w:rsidRDefault="00375A5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A94600C" w14:textId="267AD558" w:rsidR="003A2273" w:rsidRPr="00510E6D" w:rsidRDefault="003A2273" w:rsidP="003A2273">
      <w:pPr>
        <w:jc w:val="both"/>
        <w:rPr>
          <w:rFonts w:ascii="TH SarabunPSK" w:hAnsi="TH SarabunPSK" w:cs="TH SarabunPSK"/>
          <w:b/>
          <w:bCs/>
        </w:rPr>
      </w:pPr>
      <w:r w:rsidRPr="003A2273">
        <w:rPr>
          <w:rFonts w:ascii="TH SarabunPSK" w:hAnsi="TH SarabunPSK" w:cs="TH SarabunPSK"/>
          <w:b/>
          <w:bCs/>
          <w:color w:val="FF0000"/>
          <w:cs/>
        </w:rPr>
        <w:lastRenderedPageBreak/>
        <w:t>ตาราง</w:t>
      </w:r>
      <w:r w:rsidRPr="003A2273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Pr="003A2273">
        <w:rPr>
          <w:rFonts w:ascii="TH SarabunPSK" w:hAnsi="TH SarabunPSK" w:cs="TH SarabunPSK" w:hint="eastAsia"/>
          <w:b/>
          <w:bCs/>
          <w:color w:val="FF0000"/>
        </w:rPr>
        <w:t>2</w:t>
      </w:r>
      <w:r w:rsidRPr="003A2273">
        <w:rPr>
          <w:rFonts w:ascii="TH SarabunPSK" w:hAnsi="TH SarabunPSK" w:cs="TH SarabunPSK"/>
          <w:b/>
          <w:bCs/>
          <w:color w:val="FF0000"/>
          <w:cs/>
        </w:rPr>
        <w:t>.</w:t>
      </w:r>
      <w:r w:rsidR="007F545D">
        <w:rPr>
          <w:rFonts w:ascii="TH SarabunPSK" w:hAnsi="TH SarabunPSK" w:cs="TH SarabunPSK"/>
          <w:b/>
          <w:bCs/>
          <w:color w:val="FF0000"/>
        </w:rPr>
        <w:t>8</w:t>
      </w:r>
      <w:r w:rsidRPr="003A2273">
        <w:rPr>
          <w:rFonts w:ascii="TH SarabunPSK" w:hAnsi="TH SarabunPSK" w:cs="TH SarabunPSK"/>
          <w:b/>
          <w:bCs/>
          <w:color w:val="FF0000"/>
          <w:cs/>
        </w:rPr>
        <w:t>.</w:t>
      </w:r>
      <w:r w:rsidRPr="003A2273">
        <w:rPr>
          <w:rFonts w:ascii="TH SarabunPSK" w:hAnsi="TH SarabunPSK" w:cs="TH SarabunPSK"/>
          <w:b/>
          <w:bCs/>
          <w:color w:val="FF0000"/>
        </w:rPr>
        <w:t>x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ร้อยละการจบ</w:t>
      </w:r>
      <w:r w:rsidRPr="00510E6D">
        <w:rPr>
          <w:rFonts w:ascii="TH SarabunPSK" w:hAnsi="TH SarabunPSK" w:cs="TH SarabunPSK" w:hint="cs"/>
          <w:b/>
          <w:bCs/>
          <w:cs/>
        </w:rPr>
        <w:t>การศึกษา</w:t>
      </w:r>
      <w:r>
        <w:rPr>
          <w:rFonts w:ascii="TH SarabunPSK" w:hAnsi="TH SarabunPSK" w:cs="TH SarabunPSK" w:hint="cs"/>
          <w:b/>
          <w:bCs/>
          <w:cs/>
        </w:rPr>
        <w:t>และร้อยละการพ้นสภาพ</w:t>
      </w:r>
      <w:r w:rsidRPr="00510E6D">
        <w:rPr>
          <w:rFonts w:ascii="TH SarabunPSK" w:hAnsi="TH SarabunPSK" w:cs="TH SarabunPSK" w:hint="cs"/>
          <w:b/>
          <w:bCs/>
          <w:cs/>
        </w:rPr>
        <w:t>ของนิสิตในหลักสูตร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083"/>
        <w:gridCol w:w="1082"/>
        <w:gridCol w:w="1083"/>
        <w:gridCol w:w="1083"/>
        <w:gridCol w:w="1083"/>
        <w:gridCol w:w="1083"/>
        <w:gridCol w:w="1083"/>
        <w:gridCol w:w="1083"/>
      </w:tblGrid>
      <w:tr w:rsidR="003A2273" w:rsidRPr="00825F38" w14:paraId="6930C58C" w14:textId="77777777" w:rsidTr="00AA10C8">
        <w:tc>
          <w:tcPr>
            <w:tcW w:w="1082" w:type="dxa"/>
            <w:vMerge w:val="restart"/>
          </w:tcPr>
          <w:p w14:paraId="6841637A" w14:textId="732A729E" w:rsidR="003A2273" w:rsidRPr="003415BB" w:rsidRDefault="003415BB" w:rsidP="003415BB">
            <w:pPr>
              <w:ind w:left="-110" w:right="-154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3415B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นิสิตรหัส</w:t>
            </w:r>
            <w:r w:rsidR="00AA10C8" w:rsidRPr="003415B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ปีการศึกษา</w:t>
            </w:r>
          </w:p>
        </w:tc>
        <w:tc>
          <w:tcPr>
            <w:tcW w:w="1083" w:type="dxa"/>
            <w:vMerge w:val="restart"/>
          </w:tcPr>
          <w:p w14:paraId="464D09DA" w14:textId="77777777" w:rsidR="00AA10C8" w:rsidRDefault="003A2273" w:rsidP="00AA10C8">
            <w:pPr>
              <w:ind w:left="-201" w:right="-2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  <w:p w14:paraId="2F923842" w14:textId="01E1924C" w:rsidR="003A2273" w:rsidRPr="00825F38" w:rsidRDefault="00AA10C8" w:rsidP="00AA10C8">
            <w:pPr>
              <w:ind w:left="-201" w:right="-20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นิสิตในรุ่น</w:t>
            </w:r>
          </w:p>
        </w:tc>
        <w:tc>
          <w:tcPr>
            <w:tcW w:w="3248" w:type="dxa"/>
            <w:gridSpan w:val="3"/>
          </w:tcPr>
          <w:p w14:paraId="1784F5E6" w14:textId="594B32D1" w:rsidR="003A2273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="003A2273" w:rsidRPr="00825F38">
              <w:rPr>
                <w:rFonts w:ascii="TH SarabunPSK" w:hAnsi="TH SarabunPSK" w:cs="TH SarabunPSK" w:hint="cs"/>
                <w:b/>
                <w:bCs/>
                <w:cs/>
              </w:rPr>
              <w:t>ที่จบภายในระยะเวลา</w:t>
            </w:r>
          </w:p>
        </w:tc>
        <w:tc>
          <w:tcPr>
            <w:tcW w:w="4332" w:type="dxa"/>
            <w:gridSpan w:val="4"/>
          </w:tcPr>
          <w:p w14:paraId="62DA3BB0" w14:textId="4F435A66" w:rsidR="003A2273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51D60" wp14:editId="7C6E5D6E">
                      <wp:simplePos x="0" y="0"/>
                      <wp:positionH relativeFrom="column">
                        <wp:posOffset>-1851463</wp:posOffset>
                      </wp:positionH>
                      <wp:positionV relativeFrom="paragraph">
                        <wp:posOffset>821594</wp:posOffset>
                      </wp:positionV>
                      <wp:extent cx="3701609" cy="704137"/>
                      <wp:effectExtent l="0" t="0" r="13335" b="2032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1609" cy="7041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DD49BF" w14:textId="541A0C18" w:rsidR="003415BB" w:rsidRPr="00AA10C8" w:rsidRDefault="003415BB" w:rsidP="00AA10C8">
                                  <w:pPr>
                                    <w:jc w:val="left"/>
                                    <w:rPr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</w:pPr>
                                  <w:r w:rsidRPr="00AA10C8">
                                    <w:rPr>
                                      <w:rFonts w:hint="cs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ปรับจำนวนปีตามข้อกำหนดของหลักสูตร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 xml:space="preserve"> เช่น ป.โท ระยะเวลาตามหลักสูตร คือ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iCs/>
                                      <w:color w:val="0000FF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51D60" id="Text Box 9" o:spid="_x0000_s1031" type="#_x0000_t202" style="position:absolute;left:0;text-align:left;margin-left:-145.8pt;margin-top:64.7pt;width:291.45pt;height:5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" fillcolor="white [3201]" strokeweight=".5pt">
                      <v:textbox>
                        <w:txbxContent>
                          <w:p w14:paraId="15DD49BF" w14:textId="541A0C18" w:rsidR="003415BB" w:rsidRPr="00AA10C8" w:rsidRDefault="003415BB" w:rsidP="00AA10C8">
                            <w:pPr>
                              <w:jc w:val="left"/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</w:pPr>
                            <w:r w:rsidRPr="00AA10C8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ปรับจำนวนปีตามข้อกำหนดของหลักสูตร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 เช่น ป.โท ระยะเวลาตามหลักสูตร คือ </w:t>
                            </w:r>
                            <w:r>
                              <w:rPr>
                                <w:rFonts w:hint="eastAsia"/>
                                <w:i/>
                                <w:iCs/>
                                <w:color w:val="0000FF"/>
                              </w:rPr>
                              <w:t xml:space="preserve">2 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  <w:r w:rsidR="003A2273" w:rsidRPr="00825F38">
              <w:rPr>
                <w:rFonts w:ascii="TH SarabunPSK" w:hAnsi="TH SarabunPSK" w:cs="TH SarabunPSK" w:hint="cs"/>
                <w:b/>
                <w:bCs/>
                <w:cs/>
              </w:rPr>
              <w:t>นิสิตที่พ้นสภาพแต่ละชั้นปี</w:t>
            </w:r>
          </w:p>
        </w:tc>
      </w:tr>
      <w:tr w:rsidR="003A2273" w:rsidRPr="00825F38" w14:paraId="75FAEBF7" w14:textId="77777777" w:rsidTr="00AA10C8">
        <w:tc>
          <w:tcPr>
            <w:tcW w:w="1082" w:type="dxa"/>
            <w:vMerge/>
            <w:tcBorders>
              <w:bottom w:val="single" w:sz="4" w:space="0" w:color="auto"/>
            </w:tcBorders>
          </w:tcPr>
          <w:p w14:paraId="0F177A4F" w14:textId="77777777" w:rsidR="003A2273" w:rsidRPr="00825F38" w:rsidRDefault="003A2273" w:rsidP="00F46A4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14:paraId="12BBD223" w14:textId="77777777" w:rsidR="003A2273" w:rsidRPr="00825F38" w:rsidRDefault="003A2273" w:rsidP="00F46A46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4A794D59" w14:textId="77777777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>&lt;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 xml:space="preserve"> 4 ปี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A9937DC" w14:textId="76BDB18F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4 ปี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00B54F" w14:textId="142C7EC3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/>
                <w:b/>
                <w:bCs/>
              </w:rPr>
              <w:t xml:space="preserve">&gt; </w:t>
            </w: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4 ปี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D386EFD" w14:textId="3BE647A3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906D133" w14:textId="6C60F459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59483F1" w14:textId="77777777" w:rsidR="003A2273" w:rsidRPr="00825F38" w:rsidRDefault="003A2273" w:rsidP="00F46A4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D969C66" w14:textId="77777777" w:rsidR="003A2273" w:rsidRPr="00825F38" w:rsidRDefault="003A2273" w:rsidP="00AA10C8">
            <w:pPr>
              <w:ind w:left="-132" w:right="-1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4 เป็นต้นไป</w:t>
            </w:r>
          </w:p>
        </w:tc>
      </w:tr>
      <w:tr w:rsidR="00AA10C8" w:rsidRPr="00825F38" w14:paraId="786A37BD" w14:textId="77777777" w:rsidTr="00AA10C8">
        <w:tc>
          <w:tcPr>
            <w:tcW w:w="1082" w:type="dxa"/>
            <w:tcBorders>
              <w:bottom w:val="single" w:sz="4" w:space="0" w:color="auto"/>
            </w:tcBorders>
          </w:tcPr>
          <w:p w14:paraId="363B46B0" w14:textId="69A27228" w:rsidR="00AA10C8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</w:t>
            </w:r>
            <w:r w:rsidR="00E06CB6"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B138D68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58247C7D" w14:textId="1CB15E45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AC8999C" w14:textId="74139FA4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CB9B31D" w14:textId="3473A1B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B193748" w14:textId="41894DE0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16A6D2B" w14:textId="1CC60078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AEAE44F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304594CD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10C8" w:rsidRPr="00825F38" w14:paraId="14A53585" w14:textId="77777777" w:rsidTr="00AA10C8">
        <w:tc>
          <w:tcPr>
            <w:tcW w:w="1082" w:type="dxa"/>
            <w:tcBorders>
              <w:bottom w:val="single" w:sz="4" w:space="0" w:color="auto"/>
            </w:tcBorders>
          </w:tcPr>
          <w:p w14:paraId="69F1E1A4" w14:textId="2B17B868" w:rsidR="00AA10C8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256</w:t>
            </w:r>
            <w:r w:rsidR="00E06C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F6A2FBC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27B6335D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3DD3833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8C1C5F5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CD42225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12EAC9F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6A13F07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2FBE5A2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10C8" w:rsidRPr="00825F38" w14:paraId="5695729C" w14:textId="77777777" w:rsidTr="00AA10C8"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1DE94180" w14:textId="4CBDF831" w:rsidR="00AA10C8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E06C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18829E73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6605582C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76148B3D" w14:textId="519D1F29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0D2E9BA6" w14:textId="6F83A5BB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015E5C7" w14:textId="3F8067DE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731CDF27" w14:textId="0F7AB555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5A9CF88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E8B71B1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10C8" w:rsidRPr="00825F38" w14:paraId="6D8A9C0C" w14:textId="77777777" w:rsidTr="00AA10C8"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3E5AA64F" w14:textId="7C7F0D89" w:rsidR="00AA10C8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E06CB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6AB0429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59CB5C1B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69994F06" w14:textId="1ADA3E98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9798381" w14:textId="16CBF6D9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05B6BC0A" w14:textId="3FC0C6C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4E588CBF" w14:textId="42463E81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361C4F4F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771B4DF5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10C8" w:rsidRPr="00825F38" w14:paraId="03DFC1A7" w14:textId="77777777" w:rsidTr="00AA10C8">
        <w:tc>
          <w:tcPr>
            <w:tcW w:w="1082" w:type="dxa"/>
            <w:tcBorders>
              <w:top w:val="single" w:sz="4" w:space="0" w:color="auto"/>
            </w:tcBorders>
          </w:tcPr>
          <w:p w14:paraId="799175DC" w14:textId="309358E5" w:rsidR="00AA10C8" w:rsidRPr="00825F38" w:rsidRDefault="00AA10C8" w:rsidP="00AA10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 w:rsidR="00E06CB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5C6382B7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709A81D1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27318DF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448E1D38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B03D113" w14:textId="7AC4062F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7C7896AC" w14:textId="4424D122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9393D58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63F3325B" w14:textId="77777777" w:rsidR="00AA10C8" w:rsidRPr="00825F38" w:rsidRDefault="00AA10C8" w:rsidP="00AA10C8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7468BE7" w14:textId="0FE73ED2" w:rsidR="003415BB" w:rsidRPr="003415BB" w:rsidRDefault="003415BB" w:rsidP="003415BB">
      <w:pPr>
        <w:rPr>
          <w:rFonts w:ascii="TH SarabunPSK" w:hAnsi="TH SarabunPSK" w:cs="TH SarabunPSK"/>
          <w:color w:val="FF0000"/>
        </w:rPr>
      </w:pPr>
      <w:r w:rsidRPr="003415B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</w:t>
      </w:r>
      <w:r w:rsidRPr="003415BB">
        <w:rPr>
          <w:rFonts w:ascii="TH SarabunPSK" w:hAnsi="TH SarabunPSK" w:cs="TH SarabunPSK"/>
          <w:b/>
          <w:bCs/>
          <w:color w:val="FF0000"/>
          <w:cs/>
        </w:rPr>
        <w:t xml:space="preserve">: </w:t>
      </w:r>
      <w:r w:rsidRPr="003415BB">
        <w:rPr>
          <w:rFonts w:ascii="TH SarabunPSK" w:hAnsi="TH SarabunPSK" w:cs="TH SarabunPSK" w:hint="cs"/>
          <w:color w:val="FF0000"/>
          <w:cs/>
        </w:rPr>
        <w:t>ข้อมูลนิสิต</w:t>
      </w:r>
      <w:r>
        <w:rPr>
          <w:rFonts w:ascii="TH SarabunPSK" w:hAnsi="TH SarabunPSK" w:cs="TH SarabunPSK" w:hint="cs"/>
          <w:color w:val="FF0000"/>
          <w:cs/>
        </w:rPr>
        <w:t>ตามรุ่นการรับเข้าในแต่ละปีการศึกษา / ข้อมูลนิสิตตามรหัสปีการศึกษา</w:t>
      </w:r>
    </w:p>
    <w:p w14:paraId="79848831" w14:textId="77777777" w:rsidR="003415BB" w:rsidRDefault="003415BB">
      <w:pPr>
        <w:rPr>
          <w:rFonts w:ascii="TH SarabunPSK" w:hAnsi="TH SarabunPSK" w:cs="TH SarabunPSK"/>
          <w:b/>
          <w:bCs/>
          <w:color w:val="FF0000"/>
          <w:cs/>
        </w:rPr>
      </w:pPr>
    </w:p>
    <w:p w14:paraId="764F7FFC" w14:textId="51575B2F" w:rsidR="009E158E" w:rsidRPr="00510E6D" w:rsidRDefault="009E158E" w:rsidP="009E158E">
      <w:pPr>
        <w:rPr>
          <w:rFonts w:ascii="TH SarabunPSK" w:hAnsi="TH SarabunPSK" w:cs="TH SarabunPSK"/>
          <w:b/>
          <w:bCs/>
          <w:cs/>
        </w:rPr>
      </w:pPr>
      <w:r w:rsidRPr="00A648B8">
        <w:rPr>
          <w:rFonts w:ascii="TH SarabunPSK" w:hAnsi="TH SarabunPSK" w:cs="TH SarabunPSK"/>
          <w:b/>
          <w:bCs/>
          <w:color w:val="FF0000"/>
          <w:cs/>
        </w:rPr>
        <w:t>ตาราง</w:t>
      </w:r>
      <w:r w:rsidRPr="00A648B8">
        <w:rPr>
          <w:rFonts w:ascii="TH SarabunPSK" w:hAnsi="TH SarabunPSK" w:cs="TH SarabunPSK" w:hint="cs"/>
          <w:b/>
          <w:bCs/>
          <w:color w:val="FF0000"/>
          <w:cs/>
        </w:rPr>
        <w:t xml:space="preserve">ที่ </w:t>
      </w:r>
      <w:r w:rsidRPr="00A648B8">
        <w:rPr>
          <w:rFonts w:ascii="TH SarabunPSK" w:hAnsi="TH SarabunPSK" w:cs="TH SarabunPSK" w:hint="eastAsia"/>
          <w:b/>
          <w:bCs/>
          <w:color w:val="FF0000"/>
        </w:rPr>
        <w:t>2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="00375A5D">
        <w:rPr>
          <w:rFonts w:ascii="TH SarabunPSK" w:hAnsi="TH SarabunPSK" w:cs="TH SarabunPSK"/>
          <w:b/>
          <w:bCs/>
          <w:color w:val="FF0000"/>
        </w:rPr>
        <w:t>8</w:t>
      </w:r>
      <w:r w:rsidRPr="00A648B8">
        <w:rPr>
          <w:rFonts w:ascii="TH SarabunPSK" w:hAnsi="TH SarabunPSK" w:cs="TH SarabunPSK"/>
          <w:b/>
          <w:bCs/>
          <w:color w:val="FF0000"/>
          <w:cs/>
        </w:rPr>
        <w:t>.</w:t>
      </w:r>
      <w:r w:rsidRPr="00A648B8">
        <w:rPr>
          <w:rFonts w:ascii="TH SarabunPSK" w:hAnsi="TH SarabunPSK" w:cs="TH SarabunPSK"/>
          <w:b/>
          <w:bCs/>
          <w:color w:val="FF0000"/>
        </w:rPr>
        <w:t>x</w:t>
      </w:r>
      <w:r w:rsidRPr="00510E6D">
        <w:rPr>
          <w:rFonts w:ascii="TH SarabunPSK" w:hAnsi="TH SarabunPSK" w:cs="TH SarabunPSK"/>
          <w:b/>
          <w:bCs/>
          <w:cs/>
        </w:rPr>
        <w:t xml:space="preserve"> </w:t>
      </w:r>
      <w:r w:rsidRPr="004A7DC1">
        <w:rPr>
          <w:rFonts w:ascii="TH SarabunPSK" w:hAnsi="TH SarabunPSK" w:cs="TH SarabunPSK" w:hint="cs"/>
          <w:b/>
          <w:bCs/>
          <w:color w:val="FF0000"/>
          <w:cs/>
        </w:rPr>
        <w:t>ข้อมูล</w:t>
      </w:r>
      <w:r w:rsidRPr="004A7DC1">
        <w:rPr>
          <w:rFonts w:ascii="TH SarabunPSK" w:hAnsi="TH SarabunPSK" w:cs="TH SarabunPSK"/>
          <w:b/>
          <w:bCs/>
          <w:color w:val="FF0000"/>
          <w:cs/>
        </w:rPr>
        <w:t>สรุป</w:t>
      </w:r>
      <w:r w:rsidR="004A7DC1" w:rsidRPr="004A7DC1">
        <w:rPr>
          <w:rFonts w:ascii="TH SarabunPSK" w:hAnsi="TH SarabunPSK" w:cs="TH SarabunPSK" w:hint="cs"/>
          <w:b/>
          <w:bCs/>
          <w:color w:val="FF0000"/>
          <w:cs/>
        </w:rPr>
        <w:t>ผลงานขอ</w:t>
      </w:r>
      <w:r w:rsidR="00652214">
        <w:rPr>
          <w:rFonts w:ascii="TH SarabunPSK" w:hAnsi="TH SarabunPSK" w:cs="TH SarabunPSK" w:hint="cs"/>
          <w:b/>
          <w:bCs/>
          <w:color w:val="FF0000"/>
          <w:cs/>
        </w:rPr>
        <w:t>งผู้เรียนและผู้สำเร็จการศึกษา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1276"/>
        <w:gridCol w:w="1276"/>
        <w:gridCol w:w="1276"/>
        <w:gridCol w:w="1410"/>
        <w:gridCol w:w="1080"/>
      </w:tblGrid>
      <w:tr w:rsidR="00763F40" w:rsidRPr="00825F38" w14:paraId="7AEAE9CC" w14:textId="32D73CBA" w:rsidTr="00763F40">
        <w:trPr>
          <w:trHeight w:val="377"/>
        </w:trPr>
        <w:tc>
          <w:tcPr>
            <w:tcW w:w="988" w:type="dxa"/>
            <w:vMerge w:val="restart"/>
            <w:vAlign w:val="center"/>
          </w:tcPr>
          <w:p w14:paraId="22830FD3" w14:textId="00A7397E" w:rsidR="00763F40" w:rsidRPr="00825F38" w:rsidRDefault="00763F40" w:rsidP="004A7D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ปี</w:t>
            </w:r>
          </w:p>
        </w:tc>
        <w:tc>
          <w:tcPr>
            <w:tcW w:w="4961" w:type="dxa"/>
            <w:gridSpan w:val="4"/>
            <w:vAlign w:val="center"/>
          </w:tcPr>
          <w:p w14:paraId="5E5DB397" w14:textId="6AADA7D3" w:rsidR="00763F40" w:rsidRPr="00825F38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ผลงานตีพิมพ์</w:t>
            </w:r>
          </w:p>
        </w:tc>
        <w:tc>
          <w:tcPr>
            <w:tcW w:w="3766" w:type="dxa"/>
            <w:gridSpan w:val="3"/>
            <w:vAlign w:val="center"/>
          </w:tcPr>
          <w:p w14:paraId="064175AE" w14:textId="615F30FE" w:rsidR="00763F40" w:rsidRPr="00825F38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ผลงานสร้างสรรค์</w:t>
            </w:r>
          </w:p>
        </w:tc>
      </w:tr>
      <w:tr w:rsidR="00763F40" w:rsidRPr="00825F38" w14:paraId="469BCA28" w14:textId="184C39FA" w:rsidTr="00763F40">
        <w:tc>
          <w:tcPr>
            <w:tcW w:w="988" w:type="dxa"/>
            <w:vMerge/>
          </w:tcPr>
          <w:p w14:paraId="1E3F6766" w14:textId="77777777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409" w:type="dxa"/>
            <w:gridSpan w:val="2"/>
          </w:tcPr>
          <w:p w14:paraId="397EE4D7" w14:textId="1902DF5B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2552" w:type="dxa"/>
            <w:gridSpan w:val="2"/>
          </w:tcPr>
          <w:p w14:paraId="541DEC2A" w14:textId="77777777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1276" w:type="dxa"/>
            <w:vMerge w:val="restart"/>
          </w:tcPr>
          <w:p w14:paraId="3EE4D9E6" w14:textId="77777777" w:rsidR="00763F40" w:rsidRDefault="00763F40" w:rsidP="004A7D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  <w:p w14:paraId="1AF9DBDB" w14:textId="69CED596" w:rsidR="00763F40" w:rsidRPr="00825F38" w:rsidRDefault="00763F40" w:rsidP="004A7DC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ชาติ</w:t>
            </w:r>
          </w:p>
        </w:tc>
        <w:tc>
          <w:tcPr>
            <w:tcW w:w="1410" w:type="dxa"/>
            <w:vMerge w:val="restart"/>
          </w:tcPr>
          <w:p w14:paraId="7E7416CE" w14:textId="55EE6B17" w:rsidR="00763F40" w:rsidRPr="00825F38" w:rsidRDefault="00763F40" w:rsidP="009421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ระดับภูมิภาคอาเซียน</w:t>
            </w:r>
          </w:p>
        </w:tc>
        <w:tc>
          <w:tcPr>
            <w:tcW w:w="1080" w:type="dxa"/>
            <w:vMerge w:val="restart"/>
          </w:tcPr>
          <w:p w14:paraId="3F58F447" w14:textId="68AFD500" w:rsidR="00763F40" w:rsidRPr="00825F38" w:rsidRDefault="00763F40" w:rsidP="004A7DC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ระดับนานาชาติ</w:t>
            </w:r>
          </w:p>
        </w:tc>
      </w:tr>
      <w:tr w:rsidR="00763F40" w:rsidRPr="00825F38" w14:paraId="36A8AF96" w14:textId="52A01412" w:rsidTr="00763F40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5C58437" w14:textId="77777777" w:rsidR="00763F40" w:rsidRPr="00825F38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8E1F26" w14:textId="016E7685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Proceedings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4DD397" w14:textId="77777777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วารสาร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B1915" w14:textId="77777777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Proceedings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BDEA36" w14:textId="77777777" w:rsidR="00763F40" w:rsidRPr="004A7DC1" w:rsidRDefault="00763F40" w:rsidP="002A3D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7D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วารสาร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2CEDA35" w14:textId="77777777" w:rsidR="00763F40" w:rsidRPr="00825F38" w:rsidRDefault="00763F40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14:paraId="7495ECC1" w14:textId="77777777" w:rsidR="00763F40" w:rsidRPr="00825F38" w:rsidRDefault="00763F40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22ECCEE" w14:textId="77777777" w:rsidR="00763F40" w:rsidRPr="00825F38" w:rsidRDefault="00763F40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06CB6" w:rsidRPr="00825F38" w14:paraId="231E909B" w14:textId="3878B0DC" w:rsidTr="00763F40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14:paraId="66EE354E" w14:textId="6D070C6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6A1A0DE" w14:textId="056DF8CB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A530D9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94FF901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C108516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0CE8225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6D63A785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925BF11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06CB6" w:rsidRPr="00825F38" w14:paraId="6B26212A" w14:textId="081FAC2C" w:rsidTr="00763F40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14:paraId="53420ACD" w14:textId="6AC29945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 w:hint="cs"/>
                <w:cs/>
              </w:rPr>
              <w:t>256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0B20E4F" w14:textId="5B7FDCAF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DBDB12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2700A5E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F4AA744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FFC3ED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580C4E56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21CC1EA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06CB6" w:rsidRPr="00825F38" w14:paraId="78C5BEEE" w14:textId="6448151B" w:rsidTr="00763F40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14:paraId="0A1C387C" w14:textId="0E3804DF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430CCF5" w14:textId="27A54386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33A8DF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BE25300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496CE44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873C113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7BC2BC7B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C5EAA9D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06CB6" w:rsidRPr="00825F38" w14:paraId="1B090B8D" w14:textId="16C421E7" w:rsidTr="00763F40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14:paraId="28B95A53" w14:textId="54D070BE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5481625" w14:textId="77AFA77D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866EBE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5535F0B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A71F1C0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0543AE6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tcBorders>
              <w:top w:val="dotted" w:sz="4" w:space="0" w:color="auto"/>
              <w:bottom w:val="dotted" w:sz="4" w:space="0" w:color="auto"/>
            </w:tcBorders>
          </w:tcPr>
          <w:p w14:paraId="1A6475D4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D555EBA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06CB6" w:rsidRPr="00825F38" w14:paraId="6F745204" w14:textId="4F1FEE2B" w:rsidTr="00763F40">
        <w:tc>
          <w:tcPr>
            <w:tcW w:w="988" w:type="dxa"/>
            <w:tcBorders>
              <w:top w:val="dotted" w:sz="4" w:space="0" w:color="auto"/>
            </w:tcBorders>
          </w:tcPr>
          <w:p w14:paraId="2B3210F2" w14:textId="29DF19FB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  <w:r w:rsidRPr="003A2273">
              <w:rPr>
                <w:rFonts w:ascii="TH SarabunPSK" w:hAnsi="TH SarabunPSK" w:cs="TH SarabunPSK"/>
              </w:rPr>
              <w:t>256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B5E2675" w14:textId="69CAFBFD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5F60BEF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B34707E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5CC731B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F68AAC5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0" w:type="dxa"/>
            <w:tcBorders>
              <w:top w:val="dotted" w:sz="4" w:space="0" w:color="auto"/>
            </w:tcBorders>
          </w:tcPr>
          <w:p w14:paraId="6D6C5135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1700D758" w14:textId="77777777" w:rsidR="00E06CB6" w:rsidRPr="00825F38" w:rsidRDefault="00E06CB6" w:rsidP="00E06CB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C262141" w14:textId="77777777" w:rsidR="009E158E" w:rsidRDefault="009E158E" w:rsidP="009E158E">
      <w:pPr>
        <w:rPr>
          <w:b/>
          <w:bCs/>
          <w:color w:val="FF0000"/>
        </w:rPr>
      </w:pPr>
    </w:p>
    <w:p w14:paraId="3F110EFB" w14:textId="097A80BB" w:rsidR="008C2745" w:rsidRPr="00D30C42" w:rsidRDefault="006A0BBA" w:rsidP="0032278D">
      <w:pPr>
        <w:rPr>
          <w:b/>
          <w:bCs/>
          <w:color w:val="FF0000"/>
          <w:sz w:val="16"/>
          <w:szCs w:val="16"/>
        </w:rPr>
      </w:pPr>
      <w:r w:rsidRPr="00893CC0">
        <w:rPr>
          <w:b/>
          <w:bCs/>
          <w:color w:val="FF0000"/>
          <w:cs/>
        </w:rPr>
        <w:t xml:space="preserve">ตารางที่ </w:t>
      </w:r>
      <w:r w:rsidRPr="00893CC0">
        <w:rPr>
          <w:b/>
          <w:bCs/>
          <w:color w:val="FF0000"/>
        </w:rPr>
        <w:t>2</w:t>
      </w:r>
      <w:r w:rsidRPr="00893CC0">
        <w:rPr>
          <w:b/>
          <w:bCs/>
          <w:color w:val="FF0000"/>
          <w:cs/>
        </w:rPr>
        <w:t>.</w:t>
      </w:r>
      <w:r w:rsidRPr="00893CC0">
        <w:rPr>
          <w:b/>
          <w:bCs/>
          <w:color w:val="FF0000"/>
        </w:rPr>
        <w:t>8</w:t>
      </w:r>
      <w:r w:rsidRPr="00893CC0">
        <w:rPr>
          <w:b/>
          <w:bCs/>
          <w:color w:val="FF0000"/>
          <w:cs/>
        </w:rPr>
        <w:t>.</w:t>
      </w:r>
      <w:r w:rsidRPr="00893CC0">
        <w:rPr>
          <w:b/>
          <w:bCs/>
          <w:color w:val="FF0000"/>
        </w:rPr>
        <w:t>x</w:t>
      </w:r>
      <w:r w:rsidRPr="00893CC0">
        <w:rPr>
          <w:b/>
          <w:bCs/>
          <w:cs/>
        </w:rPr>
        <w:t xml:space="preserve"> </w:t>
      </w:r>
      <w:r w:rsidRPr="00893CC0">
        <w:rPr>
          <w:b/>
          <w:bCs/>
          <w:color w:val="FF0000"/>
          <w:cs/>
        </w:rPr>
        <w:t>ข้อมูล</w:t>
      </w:r>
      <w:r w:rsidR="0032278D" w:rsidRPr="00893CC0">
        <w:rPr>
          <w:b/>
          <w:bCs/>
          <w:color w:val="FF0000"/>
          <w:cs/>
        </w:rPr>
        <w:t xml:space="preserve">ภาวะการได้งานทำของบัณฑิตภายในระยะ </w:t>
      </w:r>
      <w:r w:rsidR="003415BB">
        <w:rPr>
          <w:b/>
          <w:bCs/>
          <w:color w:val="FF0000"/>
        </w:rPr>
        <w:t>1</w:t>
      </w:r>
      <w:r w:rsidR="0032278D" w:rsidRPr="00893CC0">
        <w:rPr>
          <w:b/>
          <w:bCs/>
          <w:color w:val="FF0000"/>
          <w:cs/>
        </w:rPr>
        <w:t xml:space="preserve"> ปี หลังสำเร็จการศึกษา</w:t>
      </w:r>
    </w:p>
    <w:tbl>
      <w:tblPr>
        <w:tblStyle w:val="af"/>
        <w:tblW w:w="9344" w:type="dxa"/>
        <w:tblLook w:val="04A0" w:firstRow="1" w:lastRow="0" w:firstColumn="1" w:lastColumn="0" w:noHBand="0" w:noVBand="1"/>
      </w:tblPr>
      <w:tblGrid>
        <w:gridCol w:w="1838"/>
        <w:gridCol w:w="1501"/>
        <w:gridCol w:w="1501"/>
        <w:gridCol w:w="1501"/>
        <w:gridCol w:w="1501"/>
        <w:gridCol w:w="1502"/>
      </w:tblGrid>
      <w:tr w:rsidR="003844DE" w14:paraId="3DBC19E5" w14:textId="77777777" w:rsidTr="00CB3B9E">
        <w:tc>
          <w:tcPr>
            <w:tcW w:w="1838" w:type="dxa"/>
            <w:vMerge w:val="restart"/>
            <w:vAlign w:val="center"/>
          </w:tcPr>
          <w:p w14:paraId="4EB69835" w14:textId="1B30B79E" w:rsidR="003844DE" w:rsidRPr="008C2745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การได้งานทำ</w:t>
            </w:r>
          </w:p>
        </w:tc>
        <w:tc>
          <w:tcPr>
            <w:tcW w:w="3002" w:type="dxa"/>
            <w:gridSpan w:val="2"/>
            <w:vAlign w:val="center"/>
          </w:tcPr>
          <w:p w14:paraId="73B657BF" w14:textId="3FCA5684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ได้งานทำแล้ว</w:t>
            </w:r>
          </w:p>
        </w:tc>
        <w:tc>
          <w:tcPr>
            <w:tcW w:w="3002" w:type="dxa"/>
            <w:gridSpan w:val="2"/>
            <w:vAlign w:val="center"/>
          </w:tcPr>
          <w:p w14:paraId="084FE3E2" w14:textId="058BB9AD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ไม่ประสงค์จะทำงาน</w:t>
            </w:r>
          </w:p>
        </w:tc>
        <w:tc>
          <w:tcPr>
            <w:tcW w:w="1502" w:type="dxa"/>
            <w:vMerge w:val="restart"/>
            <w:vAlign w:val="center"/>
          </w:tcPr>
          <w:p w14:paraId="7BE619E2" w14:textId="22D547DB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ยังไม่ได้งานทำ</w:t>
            </w:r>
          </w:p>
        </w:tc>
      </w:tr>
      <w:tr w:rsidR="003844DE" w14:paraId="3436BB55" w14:textId="77777777" w:rsidTr="00CB3B9E">
        <w:tc>
          <w:tcPr>
            <w:tcW w:w="1838" w:type="dxa"/>
            <w:vMerge/>
            <w:vAlign w:val="center"/>
          </w:tcPr>
          <w:p w14:paraId="0EE4B866" w14:textId="77777777" w:rsidR="003844DE" w:rsidRPr="008C2745" w:rsidRDefault="003844DE" w:rsidP="00893CC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  <w:vAlign w:val="center"/>
          </w:tcPr>
          <w:p w14:paraId="743A4533" w14:textId="41AF8557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ตรงสาขาที่เรียน</w:t>
            </w:r>
          </w:p>
        </w:tc>
        <w:tc>
          <w:tcPr>
            <w:tcW w:w="1501" w:type="dxa"/>
            <w:vAlign w:val="center"/>
          </w:tcPr>
          <w:p w14:paraId="7A7D9BA7" w14:textId="6E93ACC5" w:rsidR="003844DE" w:rsidRPr="00893CC0" w:rsidRDefault="006D5650" w:rsidP="00893CC0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05C7AE" wp14:editId="520EEF0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528320</wp:posOffset>
                      </wp:positionV>
                      <wp:extent cx="3701415" cy="560705"/>
                      <wp:effectExtent l="0" t="0" r="13335" b="1079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1415" cy="560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B259D4" w14:textId="7360AFB9" w:rsidR="003415BB" w:rsidRPr="00AA10C8" w:rsidRDefault="003415BB" w:rsidP="006D5650">
                                  <w:pPr>
                                    <w:jc w:val="left"/>
                                    <w:rPr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color w:val="0000FF"/>
                                      <w:cs/>
                                    </w:rPr>
                                    <w:t>หลักสูตรระดับบัณฑิตศึกษาตัดตารางนี้ออก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C7AE" id="Text Box 7" o:spid="_x0000_s1032" type="#_x0000_t202" style="position:absolute;left:0;text-align:left;margin-left:14.95pt;margin-top:41.6pt;width:291.45pt;height:4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" fillcolor="white [3201]" strokeweight=".5pt">
                      <v:textbox>
                        <w:txbxContent>
                          <w:p w14:paraId="63B259D4" w14:textId="7360AFB9" w:rsidR="003415BB" w:rsidRPr="00AA10C8" w:rsidRDefault="003415BB" w:rsidP="006D5650">
                            <w:pPr>
                              <w:jc w:val="left"/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หลักสูตรระดับบัณฑิตศึกษาตัดตารางนี้ออก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4DE" w:rsidRPr="00E13BFA">
              <w:rPr>
                <w:b/>
                <w:bCs/>
                <w:color w:val="FF0000"/>
                <w:cs/>
              </w:rPr>
              <w:t>ไม่ตรงสาขาที่เรียน</w:t>
            </w:r>
          </w:p>
        </w:tc>
        <w:tc>
          <w:tcPr>
            <w:tcW w:w="1501" w:type="dxa"/>
            <w:vAlign w:val="center"/>
          </w:tcPr>
          <w:p w14:paraId="3FC945B0" w14:textId="5C78F284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ศึกษาต่อ</w:t>
            </w:r>
          </w:p>
        </w:tc>
        <w:tc>
          <w:tcPr>
            <w:tcW w:w="1501" w:type="dxa"/>
            <w:vAlign w:val="center"/>
          </w:tcPr>
          <w:p w14:paraId="278339B2" w14:textId="26FC8D71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สาเหตุอื่น</w:t>
            </w:r>
          </w:p>
        </w:tc>
        <w:tc>
          <w:tcPr>
            <w:tcW w:w="1502" w:type="dxa"/>
            <w:vMerge/>
            <w:vAlign w:val="center"/>
          </w:tcPr>
          <w:p w14:paraId="70492373" w14:textId="77777777" w:rsidR="003844DE" w:rsidRPr="00893CC0" w:rsidRDefault="003844DE" w:rsidP="00893CC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C2745" w14:paraId="39F442FB" w14:textId="77777777" w:rsidTr="00893CC0">
        <w:tc>
          <w:tcPr>
            <w:tcW w:w="1838" w:type="dxa"/>
          </w:tcPr>
          <w:p w14:paraId="70C15B58" w14:textId="3700F055" w:rsidR="008C2745" w:rsidRPr="008C2745" w:rsidRDefault="008C2745" w:rsidP="008C2745">
            <w:pPr>
              <w:rPr>
                <w:b/>
                <w:bCs/>
                <w:color w:val="FF0000"/>
              </w:rPr>
            </w:pPr>
            <w:r w:rsidRPr="00E13BFA">
              <w:rPr>
                <w:b/>
                <w:bCs/>
                <w:color w:val="FF0000"/>
                <w:cs/>
              </w:rPr>
              <w:t>จำนวน</w:t>
            </w:r>
          </w:p>
        </w:tc>
        <w:tc>
          <w:tcPr>
            <w:tcW w:w="1501" w:type="dxa"/>
          </w:tcPr>
          <w:p w14:paraId="32BD7BE7" w14:textId="7782D20E" w:rsidR="008C2745" w:rsidRPr="00893CC0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2A472675" w14:textId="6F81BC7D" w:rsidR="008C2745" w:rsidRPr="00893CC0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069B32AB" w14:textId="1E99264E" w:rsidR="008C2745" w:rsidRPr="00893CC0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0AF38DA3" w14:textId="77777777" w:rsidR="008C2745" w:rsidRPr="00893CC0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2" w:type="dxa"/>
          </w:tcPr>
          <w:p w14:paraId="3C8D4C94" w14:textId="77777777" w:rsidR="008C2745" w:rsidRPr="00893CC0" w:rsidRDefault="008C2745" w:rsidP="008C2745">
            <w:pPr>
              <w:rPr>
                <w:b/>
                <w:bCs/>
                <w:color w:val="FF0000"/>
              </w:rPr>
            </w:pPr>
          </w:p>
        </w:tc>
      </w:tr>
      <w:tr w:rsidR="008C2745" w14:paraId="4175ED5E" w14:textId="77777777" w:rsidTr="00893CC0">
        <w:tc>
          <w:tcPr>
            <w:tcW w:w="1838" w:type="dxa"/>
          </w:tcPr>
          <w:p w14:paraId="4B10DAD9" w14:textId="6420095C" w:rsidR="008C2745" w:rsidRPr="00E13BFA" w:rsidRDefault="008C2745" w:rsidP="008C2745">
            <w:pPr>
              <w:rPr>
                <w:b/>
                <w:bCs/>
                <w:color w:val="FF0000"/>
                <w:cs/>
              </w:rPr>
            </w:pPr>
            <w:r w:rsidRPr="00E13BFA">
              <w:rPr>
                <w:b/>
                <w:bCs/>
                <w:color w:val="FF0000"/>
                <w:cs/>
              </w:rPr>
              <w:t>ร้อยละ</w:t>
            </w:r>
          </w:p>
        </w:tc>
        <w:tc>
          <w:tcPr>
            <w:tcW w:w="1501" w:type="dxa"/>
          </w:tcPr>
          <w:p w14:paraId="60A892C4" w14:textId="14B3750E" w:rsidR="008C2745" w:rsidRPr="008C2745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3E136489" w14:textId="77777777" w:rsidR="008C2745" w:rsidRPr="008C2745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0904B4DD" w14:textId="77777777" w:rsidR="008C2745" w:rsidRPr="008C2745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1" w:type="dxa"/>
          </w:tcPr>
          <w:p w14:paraId="149B34A4" w14:textId="77777777" w:rsidR="008C2745" w:rsidRPr="008C2745" w:rsidRDefault="008C2745" w:rsidP="008C2745">
            <w:pPr>
              <w:rPr>
                <w:b/>
                <w:bCs/>
                <w:color w:val="FF0000"/>
              </w:rPr>
            </w:pPr>
          </w:p>
        </w:tc>
        <w:tc>
          <w:tcPr>
            <w:tcW w:w="1502" w:type="dxa"/>
          </w:tcPr>
          <w:p w14:paraId="213F2D74" w14:textId="77777777" w:rsidR="008C2745" w:rsidRPr="008C2745" w:rsidRDefault="008C2745" w:rsidP="008C2745">
            <w:pPr>
              <w:rPr>
                <w:b/>
                <w:bCs/>
                <w:color w:val="FF0000"/>
              </w:rPr>
            </w:pPr>
          </w:p>
        </w:tc>
      </w:tr>
    </w:tbl>
    <w:p w14:paraId="092880F3" w14:textId="3995193D" w:rsidR="008C2745" w:rsidRPr="00893CC0" w:rsidRDefault="008C2745" w:rsidP="0032278D">
      <w:pPr>
        <w:rPr>
          <w:b/>
          <w:bCs/>
          <w:color w:val="FF0000"/>
          <w:sz w:val="16"/>
          <w:szCs w:val="16"/>
        </w:rPr>
      </w:pPr>
    </w:p>
    <w:p w14:paraId="0B9211A2" w14:textId="1CE62DAC" w:rsidR="009E158E" w:rsidRDefault="009E158E" w:rsidP="009E158E">
      <w:pPr>
        <w:rPr>
          <w:b/>
          <w:bCs/>
          <w:color w:val="FF0000"/>
        </w:rPr>
      </w:pPr>
    </w:p>
    <w:p w14:paraId="5CA3C4B5" w14:textId="13779B76" w:rsidR="009E158E" w:rsidRDefault="009E158E" w:rsidP="009E158E">
      <w:pPr>
        <w:rPr>
          <w:b/>
          <w:bCs/>
          <w:color w:val="FF0000"/>
        </w:rPr>
      </w:pPr>
    </w:p>
    <w:p w14:paraId="55C5D652" w14:textId="77777777" w:rsidR="009E158E" w:rsidRDefault="009E158E" w:rsidP="009E158E">
      <w:r>
        <w:rPr>
          <w:cs/>
        </w:rPr>
        <w:br w:type="page"/>
      </w:r>
    </w:p>
    <w:p w14:paraId="12A6670F" w14:textId="77777777" w:rsidR="00EA689F" w:rsidRPr="00AD425A" w:rsidRDefault="00FE3611" w:rsidP="00FE3611">
      <w:pPr>
        <w:jc w:val="center"/>
        <w:rPr>
          <w:b/>
          <w:bCs/>
          <w:sz w:val="40"/>
          <w:szCs w:val="40"/>
        </w:rPr>
      </w:pPr>
      <w:r w:rsidRPr="00AD425A">
        <w:rPr>
          <w:b/>
          <w:bCs/>
          <w:sz w:val="40"/>
          <w:szCs w:val="40"/>
        </w:rPr>
        <w:lastRenderedPageBreak/>
        <w:t xml:space="preserve">3 </w:t>
      </w:r>
      <w:r w:rsidRPr="00AD425A">
        <w:rPr>
          <w:b/>
          <w:bCs/>
          <w:sz w:val="40"/>
          <w:szCs w:val="40"/>
          <w:cs/>
        </w:rPr>
        <w:t>สรุปผลการประเมินตนเอง</w:t>
      </w:r>
    </w:p>
    <w:p w14:paraId="14CC6220" w14:textId="77777777" w:rsidR="00FE3611" w:rsidRDefault="00FE3611" w:rsidP="00EA689F"/>
    <w:p w14:paraId="7FDD1786" w14:textId="77777777" w:rsidR="00EA689F" w:rsidRPr="00AA10C8" w:rsidRDefault="00EA689F" w:rsidP="00EA689F">
      <w:pPr>
        <w:rPr>
          <w:b/>
          <w:bCs/>
          <w:sz w:val="36"/>
          <w:szCs w:val="36"/>
        </w:rPr>
      </w:pPr>
      <w:r w:rsidRPr="00AA10C8">
        <w:rPr>
          <w:b/>
          <w:bCs/>
          <w:sz w:val="36"/>
          <w:szCs w:val="36"/>
        </w:rPr>
        <w:t>3</w:t>
      </w:r>
      <w:r w:rsidRPr="00AA10C8">
        <w:rPr>
          <w:b/>
          <w:bCs/>
          <w:sz w:val="36"/>
          <w:szCs w:val="36"/>
          <w:cs/>
        </w:rPr>
        <w:t>.</w:t>
      </w:r>
      <w:r w:rsidRPr="00AA10C8">
        <w:rPr>
          <w:b/>
          <w:bCs/>
          <w:sz w:val="36"/>
          <w:szCs w:val="36"/>
        </w:rPr>
        <w:t>1</w:t>
      </w:r>
      <w:r w:rsidRPr="00AA10C8">
        <w:rPr>
          <w:b/>
          <w:bCs/>
          <w:sz w:val="36"/>
          <w:szCs w:val="36"/>
          <w:cs/>
        </w:rPr>
        <w:t xml:space="preserve"> สรุปผลการประเมินตนเอง</w:t>
      </w:r>
    </w:p>
    <w:tbl>
      <w:tblPr>
        <w:tblW w:w="951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1134"/>
        <w:gridCol w:w="1134"/>
        <w:gridCol w:w="1134"/>
      </w:tblGrid>
      <w:tr w:rsidR="00C43F59" w:rsidRPr="0075748D" w14:paraId="2FBDAF32" w14:textId="77777777" w:rsidTr="00B42503">
        <w:trPr>
          <w:tblHeader/>
        </w:trPr>
        <w:tc>
          <w:tcPr>
            <w:tcW w:w="6111" w:type="dxa"/>
            <w:vMerge w:val="restart"/>
            <w:shd w:val="clear" w:color="auto" w:fill="auto"/>
            <w:vAlign w:val="center"/>
          </w:tcPr>
          <w:p w14:paraId="54756541" w14:textId="3D5BC183" w:rsidR="00C43F59" w:rsidRPr="0075748D" w:rsidRDefault="00C43F59" w:rsidP="00B42503">
            <w:pPr>
              <w:jc w:val="center"/>
              <w:rPr>
                <w:b/>
                <w:bCs/>
                <w:cs/>
              </w:rPr>
            </w:pPr>
            <w:r w:rsidRPr="0075748D">
              <w:rPr>
                <w:b/>
                <w:bCs/>
                <w:cs/>
              </w:rPr>
              <w:t>เกณฑ์</w:t>
            </w:r>
          </w:p>
        </w:tc>
        <w:tc>
          <w:tcPr>
            <w:tcW w:w="2268" w:type="dxa"/>
            <w:gridSpan w:val="2"/>
          </w:tcPr>
          <w:p w14:paraId="0A185846" w14:textId="77777777" w:rsidR="00C43F59" w:rsidRPr="00893CC0" w:rsidRDefault="00C43F59" w:rsidP="00C06D9D">
            <w:pPr>
              <w:widowControl w:val="0"/>
              <w:suppressLineNumbers/>
              <w:ind w:left="-107" w:right="-104"/>
              <w:jc w:val="center"/>
              <w:outlineLvl w:val="0"/>
              <w:rPr>
                <w:rFonts w:eastAsia="Cordia New"/>
                <w:b/>
                <w:bCs/>
                <w:sz w:val="26"/>
                <w:szCs w:val="26"/>
              </w:rPr>
            </w:pPr>
            <w:r w:rsidRPr="00893CC0">
              <w:rPr>
                <w:rFonts w:eastAsia="Cordia New"/>
                <w:b/>
                <w:bCs/>
                <w:sz w:val="26"/>
                <w:szCs w:val="26"/>
                <w:cs/>
              </w:rPr>
              <w:t>ผลการประเมินโดย</w:t>
            </w:r>
          </w:p>
          <w:p w14:paraId="23FE95DE" w14:textId="549598EB" w:rsidR="00C43F59" w:rsidRPr="00893CC0" w:rsidRDefault="00C43F59" w:rsidP="00C06D9D">
            <w:pPr>
              <w:widowControl w:val="0"/>
              <w:suppressLineNumbers/>
              <w:ind w:left="-107" w:right="-104"/>
              <w:jc w:val="center"/>
              <w:outlineLvl w:val="0"/>
              <w:rPr>
                <w:rFonts w:eastAsia="Cordia New"/>
                <w:b/>
                <w:bCs/>
                <w:sz w:val="26"/>
                <w:szCs w:val="26"/>
              </w:rPr>
            </w:pPr>
            <w:r w:rsidRPr="00893CC0">
              <w:rPr>
                <w:rFonts w:eastAsia="Cordia New"/>
                <w:b/>
                <w:bCs/>
                <w:sz w:val="26"/>
                <w:szCs w:val="26"/>
                <w:cs/>
              </w:rPr>
              <w:t>คก.ตรวจประเมินฯ</w:t>
            </w:r>
          </w:p>
        </w:tc>
        <w:tc>
          <w:tcPr>
            <w:tcW w:w="1134" w:type="dxa"/>
            <w:shd w:val="clear" w:color="auto" w:fill="auto"/>
          </w:tcPr>
          <w:p w14:paraId="78C81AEB" w14:textId="6B72C7F1" w:rsidR="00C43F59" w:rsidRPr="00893CC0" w:rsidRDefault="00C43F59" w:rsidP="00B42503">
            <w:pPr>
              <w:widowControl w:val="0"/>
              <w:suppressLineNumbers/>
              <w:ind w:left="-110" w:right="-108"/>
              <w:jc w:val="center"/>
              <w:outlineLvl w:val="0"/>
              <w:rPr>
                <w:rFonts w:eastAsia="Cordia New"/>
                <w:b/>
                <w:bCs/>
                <w:sz w:val="26"/>
                <w:szCs w:val="26"/>
                <w:cs/>
              </w:rPr>
            </w:pPr>
            <w:r w:rsidRPr="00893CC0">
              <w:rPr>
                <w:rFonts w:eastAsia="Cordia New"/>
                <w:b/>
                <w:bCs/>
                <w:sz w:val="26"/>
                <w:szCs w:val="26"/>
                <w:cs/>
              </w:rPr>
              <w:t>ผลการประเมินตนเอง</w:t>
            </w:r>
          </w:p>
        </w:tc>
      </w:tr>
      <w:tr w:rsidR="00C43F59" w:rsidRPr="0075748D" w14:paraId="1A0852B9" w14:textId="77777777" w:rsidTr="00AD425A">
        <w:trPr>
          <w:tblHeader/>
        </w:trPr>
        <w:tc>
          <w:tcPr>
            <w:tcW w:w="6111" w:type="dxa"/>
            <w:vMerge/>
            <w:shd w:val="clear" w:color="auto" w:fill="auto"/>
          </w:tcPr>
          <w:p w14:paraId="055F834B" w14:textId="276734A7" w:rsidR="00C43F59" w:rsidRPr="0075748D" w:rsidRDefault="00C43F59" w:rsidP="00C06D9D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1134" w:type="dxa"/>
          </w:tcPr>
          <w:p w14:paraId="7AA9EC2A" w14:textId="081A5978" w:rsidR="00C43F59" w:rsidRPr="00893CC0" w:rsidRDefault="00C43F59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Theme="minorEastAsia"/>
                <w:b/>
                <w:bCs/>
              </w:rPr>
            </w:pPr>
            <w:r w:rsidRPr="00893CC0">
              <w:rPr>
                <w:rFonts w:eastAsiaTheme="minorEastAsia"/>
                <w:b/>
                <w:bCs/>
              </w:rPr>
              <w:t>256</w:t>
            </w:r>
            <w:r w:rsidR="00A14324" w:rsidRPr="00893CC0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134" w:type="dxa"/>
          </w:tcPr>
          <w:p w14:paraId="7EC531B1" w14:textId="75E70FAE" w:rsidR="00C43F59" w:rsidRPr="00893CC0" w:rsidRDefault="00C43F59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</w:rPr>
            </w:pPr>
            <w:r w:rsidRPr="00893CC0">
              <w:rPr>
                <w:rFonts w:eastAsia="Cordia New"/>
                <w:b/>
                <w:bCs/>
              </w:rPr>
              <w:t>256</w:t>
            </w:r>
            <w:r w:rsidR="00A14324" w:rsidRPr="00893CC0">
              <w:rPr>
                <w:rFonts w:eastAsia="Cordia New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8B6DB4F" w14:textId="3C51842A" w:rsidR="00C43F59" w:rsidRPr="00893CC0" w:rsidRDefault="00C43F59" w:rsidP="00AA10C8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</w:rPr>
            </w:pPr>
            <w:r w:rsidRPr="00893CC0">
              <w:rPr>
                <w:rFonts w:eastAsia="Cordia New"/>
                <w:b/>
                <w:bCs/>
              </w:rPr>
              <w:t>256</w:t>
            </w:r>
            <w:r w:rsidR="00A14324" w:rsidRPr="00893CC0">
              <w:rPr>
                <w:rFonts w:eastAsia="Cordia New"/>
                <w:b/>
                <w:bCs/>
              </w:rPr>
              <w:t>4</w:t>
            </w:r>
          </w:p>
        </w:tc>
      </w:tr>
      <w:tr w:rsidR="00C06D9D" w:rsidRPr="0075748D" w14:paraId="2C57DF2F" w14:textId="77777777" w:rsidTr="00AD425A">
        <w:tc>
          <w:tcPr>
            <w:tcW w:w="6111" w:type="dxa"/>
            <w:shd w:val="clear" w:color="auto" w:fill="auto"/>
            <w:vAlign w:val="center"/>
          </w:tcPr>
          <w:p w14:paraId="4C5A41C6" w14:textId="77777777" w:rsidR="00C06D9D" w:rsidRPr="00893CC0" w:rsidRDefault="00C06D9D" w:rsidP="00C06D9D">
            <w:pPr>
              <w:autoSpaceDE w:val="0"/>
              <w:autoSpaceDN w:val="0"/>
              <w:adjustRightInd w:val="0"/>
              <w:jc w:val="left"/>
              <w:rPr>
                <w:rFonts w:eastAsia="Cordia New"/>
                <w:b/>
                <w:bCs/>
                <w:cs/>
              </w:rPr>
            </w:pPr>
            <w:r w:rsidRPr="00893CC0">
              <w:rPr>
                <w:b/>
                <w:bCs/>
                <w:cs/>
              </w:rPr>
              <w:t xml:space="preserve">องค์ประกอบที่ </w:t>
            </w:r>
            <w:r w:rsidRPr="00893CC0">
              <w:rPr>
                <w:b/>
                <w:bCs/>
              </w:rPr>
              <w:t>1</w:t>
            </w:r>
            <w:r w:rsidRPr="00893CC0">
              <w:rPr>
                <w:b/>
                <w:bCs/>
                <w:cs/>
              </w:rPr>
              <w:t xml:space="preserve"> การกำกับมาตรฐาน</w:t>
            </w:r>
          </w:p>
        </w:tc>
        <w:tc>
          <w:tcPr>
            <w:tcW w:w="1134" w:type="dxa"/>
          </w:tcPr>
          <w:p w14:paraId="24BB0DAF" w14:textId="105BD388" w:rsidR="00C06D9D" w:rsidRPr="00893CC0" w:rsidRDefault="00AD425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  <w:cs/>
              </w:rPr>
            </w:pPr>
            <w:r w:rsidRPr="00893CC0">
              <w:rPr>
                <w:rFonts w:eastAsia="Cordia New"/>
                <w:color w:val="FF0000"/>
              </w:rPr>
              <w:sym w:font="Wingdings" w:char="F0FC"/>
            </w:r>
            <w:r w:rsidRPr="00893CC0">
              <w:rPr>
                <w:rFonts w:eastAsia="Cordia New"/>
                <w:color w:val="FF0000"/>
                <w:cs/>
              </w:rPr>
              <w:t xml:space="preserve">หรือ </w:t>
            </w:r>
            <w:r w:rsidRPr="00893CC0">
              <w:rPr>
                <w:rFonts w:eastAsia="Cordia New"/>
                <w:color w:val="FF0000"/>
              </w:rPr>
              <w:sym w:font="Wingdings" w:char="F0FB"/>
            </w:r>
          </w:p>
        </w:tc>
        <w:tc>
          <w:tcPr>
            <w:tcW w:w="1134" w:type="dxa"/>
          </w:tcPr>
          <w:p w14:paraId="03211076" w14:textId="679BD768" w:rsidR="00C06D9D" w:rsidRPr="00893CC0" w:rsidRDefault="00AD425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  <w:cs/>
              </w:rPr>
            </w:pPr>
            <w:r w:rsidRPr="00893CC0">
              <w:rPr>
                <w:rFonts w:eastAsia="Cordia New"/>
                <w:color w:val="FF0000"/>
              </w:rPr>
              <w:sym w:font="Wingdings" w:char="F0FC"/>
            </w:r>
            <w:r w:rsidRPr="00893CC0">
              <w:rPr>
                <w:rFonts w:eastAsia="Cordia New"/>
                <w:color w:val="FF0000"/>
                <w:cs/>
              </w:rPr>
              <w:t xml:space="preserve">หรือ </w:t>
            </w:r>
            <w:r w:rsidRPr="00893CC0">
              <w:rPr>
                <w:rFonts w:eastAsia="Cordia New"/>
                <w:color w:val="FF0000"/>
              </w:rPr>
              <w:sym w:font="Wingdings" w:char="F0FB"/>
            </w:r>
          </w:p>
        </w:tc>
        <w:tc>
          <w:tcPr>
            <w:tcW w:w="1134" w:type="dxa"/>
            <w:shd w:val="clear" w:color="auto" w:fill="auto"/>
          </w:tcPr>
          <w:p w14:paraId="7D046306" w14:textId="0E3B8879" w:rsidR="00C06D9D" w:rsidRPr="00893CC0" w:rsidRDefault="00AD425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b/>
                <w:bCs/>
                <w:color w:val="FF0000"/>
                <w:cs/>
              </w:rPr>
            </w:pPr>
            <w:r w:rsidRPr="00893CC0">
              <w:rPr>
                <w:rFonts w:eastAsia="Cordia New"/>
                <w:color w:val="FF0000"/>
              </w:rPr>
              <w:sym w:font="Wingdings" w:char="F0FC"/>
            </w:r>
            <w:r w:rsidRPr="00893CC0">
              <w:rPr>
                <w:rFonts w:eastAsia="Cordia New"/>
                <w:color w:val="FF0000"/>
                <w:cs/>
              </w:rPr>
              <w:t xml:space="preserve">หรือ </w:t>
            </w:r>
            <w:r w:rsidRPr="00893CC0">
              <w:rPr>
                <w:rFonts w:eastAsia="Cordia New"/>
                <w:color w:val="FF0000"/>
              </w:rPr>
              <w:sym w:font="Wingdings" w:char="F0FB"/>
            </w:r>
          </w:p>
        </w:tc>
      </w:tr>
      <w:tr w:rsidR="003A6A9A" w:rsidRPr="0075748D" w14:paraId="0914D57A" w14:textId="77777777" w:rsidTr="00AD425A">
        <w:tc>
          <w:tcPr>
            <w:tcW w:w="6111" w:type="dxa"/>
            <w:shd w:val="clear" w:color="auto" w:fill="auto"/>
            <w:vAlign w:val="center"/>
          </w:tcPr>
          <w:p w14:paraId="23E04C52" w14:textId="77777777" w:rsidR="00C43F59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893CC0">
              <w:rPr>
                <w:b/>
                <w:bCs/>
                <w:cs/>
              </w:rPr>
              <w:t>หลักสูตรระดับปริญญาตรี</w:t>
            </w:r>
            <w:r w:rsidR="00C43F59" w:rsidRPr="00893CC0">
              <w:rPr>
                <w:b/>
                <w:bCs/>
                <w:cs/>
              </w:rPr>
              <w:t xml:space="preserve"> </w:t>
            </w:r>
          </w:p>
          <w:p w14:paraId="29B53BF5" w14:textId="47C8FC0F" w:rsidR="003A6A9A" w:rsidRPr="00893CC0" w:rsidRDefault="00C43F59" w:rsidP="00C06D9D">
            <w:pPr>
              <w:autoSpaceDE w:val="0"/>
              <w:autoSpaceDN w:val="0"/>
              <w:adjustRightInd w:val="0"/>
              <w:jc w:val="left"/>
              <w:rPr>
                <w:b/>
                <w:bCs/>
                <w:cs/>
              </w:rPr>
            </w:pPr>
            <w:r w:rsidRPr="00893CC0">
              <w:rPr>
                <w:color w:val="FF0000"/>
                <w:cs/>
              </w:rPr>
              <w:t>(หลักสูตรระดั</w:t>
            </w:r>
            <w:r w:rsidR="007011B4" w:rsidRPr="00893CC0">
              <w:rPr>
                <w:color w:val="FF0000"/>
                <w:cs/>
              </w:rPr>
              <w:t>บบัณฑิตศึกษา</w:t>
            </w:r>
            <w:r w:rsidRPr="00893CC0">
              <w:rPr>
                <w:color w:val="FF0000"/>
                <w:cs/>
              </w:rPr>
              <w:t>ตัด</w:t>
            </w:r>
            <w:r w:rsidR="007011B4" w:rsidRPr="00893CC0">
              <w:rPr>
                <w:color w:val="FF0000"/>
                <w:cs/>
              </w:rPr>
              <w:t>เนื้อหา</w:t>
            </w:r>
            <w:r w:rsidRPr="00893CC0">
              <w:rPr>
                <w:color w:val="FF0000"/>
                <w:cs/>
              </w:rPr>
              <w:t>ส่วนนี้ออก)</w:t>
            </w:r>
          </w:p>
        </w:tc>
        <w:tc>
          <w:tcPr>
            <w:tcW w:w="1134" w:type="dxa"/>
          </w:tcPr>
          <w:p w14:paraId="28C9E63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6491BF5E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6676EDC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530755A4" w14:textId="77777777" w:rsidTr="00AD425A">
        <w:tc>
          <w:tcPr>
            <w:tcW w:w="6111" w:type="dxa"/>
            <w:shd w:val="clear" w:color="auto" w:fill="auto"/>
            <w:vAlign w:val="center"/>
          </w:tcPr>
          <w:p w14:paraId="28707186" w14:textId="2F873AA0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1134" w:type="dxa"/>
          </w:tcPr>
          <w:p w14:paraId="7CBFF8BE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6BB693C5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64FEB6B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7D80E95E" w14:textId="77777777" w:rsidTr="00AD425A">
        <w:tc>
          <w:tcPr>
            <w:tcW w:w="6111" w:type="dxa"/>
            <w:shd w:val="clear" w:color="auto" w:fill="auto"/>
            <w:vAlign w:val="center"/>
          </w:tcPr>
          <w:p w14:paraId="56A68B9B" w14:textId="2675B0E9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134" w:type="dxa"/>
          </w:tcPr>
          <w:p w14:paraId="4E46A42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07146D20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5AB08E4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0A570F05" w14:textId="77777777" w:rsidTr="00AD425A">
        <w:tc>
          <w:tcPr>
            <w:tcW w:w="6111" w:type="dxa"/>
            <w:shd w:val="clear" w:color="auto" w:fill="auto"/>
            <w:vAlign w:val="center"/>
          </w:tcPr>
          <w:p w14:paraId="737D92E4" w14:textId="09BDB186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3. คุณสมบัติอาจารย์ประจำหลักสูตร</w:t>
            </w:r>
          </w:p>
        </w:tc>
        <w:tc>
          <w:tcPr>
            <w:tcW w:w="1134" w:type="dxa"/>
          </w:tcPr>
          <w:p w14:paraId="3379295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4A33D9D4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2387115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54D3F804" w14:textId="77777777" w:rsidTr="00AD425A">
        <w:tc>
          <w:tcPr>
            <w:tcW w:w="6111" w:type="dxa"/>
            <w:shd w:val="clear" w:color="auto" w:fill="auto"/>
            <w:vAlign w:val="center"/>
          </w:tcPr>
          <w:p w14:paraId="7BADFF9C" w14:textId="132EE98F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4. คุณสมบัติอาจารย์ผู้สอน</w:t>
            </w:r>
          </w:p>
        </w:tc>
        <w:tc>
          <w:tcPr>
            <w:tcW w:w="1134" w:type="dxa"/>
          </w:tcPr>
          <w:p w14:paraId="5D33F7BC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2DB3CF13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61BD554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1EDC7F9A" w14:textId="77777777" w:rsidTr="00AD425A">
        <w:tc>
          <w:tcPr>
            <w:tcW w:w="6111" w:type="dxa"/>
            <w:shd w:val="clear" w:color="auto" w:fill="auto"/>
            <w:vAlign w:val="center"/>
          </w:tcPr>
          <w:p w14:paraId="52A49B4F" w14:textId="009B0997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5. การปรับปรุงหลักสูตรตามกรอบระยะเวลาที่กำหนด</w:t>
            </w:r>
          </w:p>
        </w:tc>
        <w:tc>
          <w:tcPr>
            <w:tcW w:w="1134" w:type="dxa"/>
          </w:tcPr>
          <w:p w14:paraId="0FE707C9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2D225495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9139233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50E0F47B" w14:textId="77777777" w:rsidTr="00AD425A">
        <w:tc>
          <w:tcPr>
            <w:tcW w:w="6111" w:type="dxa"/>
            <w:shd w:val="clear" w:color="auto" w:fill="auto"/>
            <w:vAlign w:val="center"/>
          </w:tcPr>
          <w:p w14:paraId="05FDB2CA" w14:textId="4BD9C383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</w:rPr>
            </w:pPr>
            <w:r w:rsidRPr="00893CC0">
              <w:rPr>
                <w:b/>
                <w:bCs/>
                <w:color w:val="000000"/>
                <w:cs/>
              </w:rPr>
              <w:t>หลักสูตร</w:t>
            </w:r>
            <w:r w:rsidR="00EB67F4" w:rsidRPr="00893CC0">
              <w:rPr>
                <w:b/>
                <w:bCs/>
                <w:color w:val="000000"/>
                <w:cs/>
              </w:rPr>
              <w:t>ระดับบัณฑิตศึกษา</w:t>
            </w:r>
          </w:p>
          <w:p w14:paraId="44509B94" w14:textId="13711AA2" w:rsidR="00C43F59" w:rsidRPr="00893CC0" w:rsidRDefault="00C43F59" w:rsidP="00C43F59">
            <w:pPr>
              <w:autoSpaceDE w:val="0"/>
              <w:autoSpaceDN w:val="0"/>
              <w:adjustRightInd w:val="0"/>
              <w:jc w:val="left"/>
              <w:rPr>
                <w:b/>
                <w:bCs/>
                <w:cs/>
              </w:rPr>
            </w:pPr>
            <w:r w:rsidRPr="00893CC0">
              <w:rPr>
                <w:color w:val="FF0000"/>
                <w:cs/>
              </w:rPr>
              <w:t>(หลักสูตรระดับปริญญาตรีตัด</w:t>
            </w:r>
            <w:r w:rsidR="007011B4" w:rsidRPr="00893CC0">
              <w:rPr>
                <w:color w:val="FF0000"/>
                <w:cs/>
              </w:rPr>
              <w:t>เนื้อหา</w:t>
            </w:r>
            <w:r w:rsidRPr="00893CC0">
              <w:rPr>
                <w:color w:val="FF0000"/>
                <w:cs/>
              </w:rPr>
              <w:t>ส่วนนี้ออก)</w:t>
            </w:r>
          </w:p>
        </w:tc>
        <w:tc>
          <w:tcPr>
            <w:tcW w:w="1134" w:type="dxa"/>
          </w:tcPr>
          <w:p w14:paraId="636D509C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73BA5453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E41E452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432276FC" w14:textId="77777777" w:rsidTr="00AD425A">
        <w:tc>
          <w:tcPr>
            <w:tcW w:w="6111" w:type="dxa"/>
            <w:shd w:val="clear" w:color="auto" w:fill="auto"/>
            <w:vAlign w:val="center"/>
          </w:tcPr>
          <w:p w14:paraId="610FF297" w14:textId="343EF90E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1134" w:type="dxa"/>
          </w:tcPr>
          <w:p w14:paraId="3BDA77E0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4735B13A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71DCEAA4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4422149D" w14:textId="77777777" w:rsidTr="00AD425A">
        <w:tc>
          <w:tcPr>
            <w:tcW w:w="6111" w:type="dxa"/>
            <w:shd w:val="clear" w:color="auto" w:fill="auto"/>
            <w:vAlign w:val="center"/>
          </w:tcPr>
          <w:p w14:paraId="1C3B807C" w14:textId="3B9F3C12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1134" w:type="dxa"/>
          </w:tcPr>
          <w:p w14:paraId="31BCCDD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3331A52C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29A4A53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314FAC59" w14:textId="77777777" w:rsidTr="00AD425A">
        <w:tc>
          <w:tcPr>
            <w:tcW w:w="6111" w:type="dxa"/>
            <w:shd w:val="clear" w:color="auto" w:fill="auto"/>
            <w:vAlign w:val="center"/>
          </w:tcPr>
          <w:p w14:paraId="6A7DA94B" w14:textId="4FA82E8B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3. คุณสมบัติอาจารย์ประจำหลักสูตร</w:t>
            </w:r>
          </w:p>
        </w:tc>
        <w:tc>
          <w:tcPr>
            <w:tcW w:w="1134" w:type="dxa"/>
          </w:tcPr>
          <w:p w14:paraId="71D48F6A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028EC84D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AA6EFF0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1B873C62" w14:textId="77777777" w:rsidTr="00AD425A">
        <w:tc>
          <w:tcPr>
            <w:tcW w:w="6111" w:type="dxa"/>
            <w:shd w:val="clear" w:color="auto" w:fill="auto"/>
            <w:vAlign w:val="center"/>
          </w:tcPr>
          <w:p w14:paraId="58939ADD" w14:textId="431296DA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4. คุณสมบัติอาจารย์ผู้สอน</w:t>
            </w:r>
          </w:p>
        </w:tc>
        <w:tc>
          <w:tcPr>
            <w:tcW w:w="1134" w:type="dxa"/>
          </w:tcPr>
          <w:p w14:paraId="31A8E38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372DAAAE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DF9999E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14020458" w14:textId="77777777" w:rsidTr="00AD425A">
        <w:tc>
          <w:tcPr>
            <w:tcW w:w="6111" w:type="dxa"/>
            <w:shd w:val="clear" w:color="auto" w:fill="auto"/>
            <w:vAlign w:val="center"/>
          </w:tcPr>
          <w:p w14:paraId="2E244A5A" w14:textId="4CD4037D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5. 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1134" w:type="dxa"/>
          </w:tcPr>
          <w:p w14:paraId="414534DD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1709D7C8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FA7D0CC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1BF0C4CC" w14:textId="77777777" w:rsidTr="00AD425A">
        <w:tc>
          <w:tcPr>
            <w:tcW w:w="6111" w:type="dxa"/>
            <w:shd w:val="clear" w:color="auto" w:fill="auto"/>
            <w:vAlign w:val="center"/>
          </w:tcPr>
          <w:p w14:paraId="26B7BD0C" w14:textId="1AA7A923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6. คุณสมบัติของอาจารย์ที่ปรึกษาวิทยานิพนธ์ร่วม (ถ้ามี)</w:t>
            </w:r>
          </w:p>
        </w:tc>
        <w:tc>
          <w:tcPr>
            <w:tcW w:w="1134" w:type="dxa"/>
          </w:tcPr>
          <w:p w14:paraId="71DC3977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28958EB5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C906EA1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08EA4A22" w14:textId="77777777" w:rsidTr="00AD425A">
        <w:tc>
          <w:tcPr>
            <w:tcW w:w="6111" w:type="dxa"/>
            <w:shd w:val="clear" w:color="auto" w:fill="auto"/>
            <w:vAlign w:val="center"/>
          </w:tcPr>
          <w:p w14:paraId="7EBA8353" w14:textId="5985B8C0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7. คุณสมบัติของอาจารย์ผู้สอบวิทยานิพนธ์</w:t>
            </w:r>
          </w:p>
        </w:tc>
        <w:tc>
          <w:tcPr>
            <w:tcW w:w="1134" w:type="dxa"/>
          </w:tcPr>
          <w:p w14:paraId="544CF05A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26AD876F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6A3185E3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4CEC98B9" w14:textId="77777777" w:rsidTr="00AD425A">
        <w:tc>
          <w:tcPr>
            <w:tcW w:w="6111" w:type="dxa"/>
            <w:shd w:val="clear" w:color="auto" w:fill="auto"/>
            <w:vAlign w:val="center"/>
          </w:tcPr>
          <w:p w14:paraId="1F2AA6B6" w14:textId="5B97B931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8. การตีพิมพ์เผยแพร่ผลงานของผู้สำเร็จการศึกษา</w:t>
            </w:r>
          </w:p>
        </w:tc>
        <w:tc>
          <w:tcPr>
            <w:tcW w:w="1134" w:type="dxa"/>
          </w:tcPr>
          <w:p w14:paraId="424A5BF9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39B740B7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63A7D7A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79B913E5" w14:textId="77777777" w:rsidTr="00AD425A">
        <w:tc>
          <w:tcPr>
            <w:tcW w:w="6111" w:type="dxa"/>
            <w:shd w:val="clear" w:color="auto" w:fill="auto"/>
            <w:vAlign w:val="center"/>
          </w:tcPr>
          <w:p w14:paraId="2BABBE29" w14:textId="76100FD6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9. 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134" w:type="dxa"/>
          </w:tcPr>
          <w:p w14:paraId="76AAF346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1743B01B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AC7B009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3A6A9A" w:rsidRPr="0075748D" w14:paraId="16C74833" w14:textId="77777777" w:rsidTr="00AD425A">
        <w:tc>
          <w:tcPr>
            <w:tcW w:w="6111" w:type="dxa"/>
            <w:shd w:val="clear" w:color="auto" w:fill="auto"/>
            <w:vAlign w:val="center"/>
          </w:tcPr>
          <w:p w14:paraId="4C3D3519" w14:textId="13F0D94B" w:rsidR="003A6A9A" w:rsidRPr="00893CC0" w:rsidRDefault="0014618D" w:rsidP="00C06D9D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93CC0">
              <w:rPr>
                <w:cs/>
              </w:rPr>
              <w:t>10. การปรับปรุงหลักสูตรตามรอบระยะเวลาที่กำหนด</w:t>
            </w:r>
          </w:p>
        </w:tc>
        <w:tc>
          <w:tcPr>
            <w:tcW w:w="1134" w:type="dxa"/>
          </w:tcPr>
          <w:p w14:paraId="632AD220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</w:tcPr>
          <w:p w14:paraId="7CCC11DA" w14:textId="77777777" w:rsidR="003A6A9A" w:rsidRPr="00893CC0" w:rsidRDefault="003A6A9A" w:rsidP="00AA10C8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3BD5DE8B" w14:textId="77777777" w:rsidR="003A6A9A" w:rsidRPr="00893CC0" w:rsidRDefault="003A6A9A" w:rsidP="00C06D9D">
            <w:pPr>
              <w:widowControl w:val="0"/>
              <w:suppressLineNumbers/>
              <w:ind w:left="-107" w:right="-108"/>
              <w:jc w:val="center"/>
              <w:outlineLvl w:val="0"/>
              <w:rPr>
                <w:rFonts w:eastAsia="Cordia New"/>
                <w:color w:val="FF0000"/>
              </w:rPr>
            </w:pPr>
          </w:p>
        </w:tc>
      </w:tr>
      <w:tr w:rsidR="00C06D9D" w:rsidRPr="0075748D" w14:paraId="5DC2FAD6" w14:textId="77777777" w:rsidTr="00F46A46">
        <w:tc>
          <w:tcPr>
            <w:tcW w:w="9513" w:type="dxa"/>
            <w:gridSpan w:val="4"/>
            <w:shd w:val="clear" w:color="auto" w:fill="auto"/>
          </w:tcPr>
          <w:p w14:paraId="260D0D46" w14:textId="0DEEF05D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1 </w:t>
            </w:r>
            <w:r w:rsidRPr="00893CC0">
              <w:rPr>
                <w:b/>
                <w:bCs/>
              </w:rPr>
              <w:t>Expected Learning Outcomes</w:t>
            </w:r>
          </w:p>
        </w:tc>
      </w:tr>
      <w:tr w:rsidR="00C06D9D" w:rsidRPr="0075748D" w14:paraId="638FBE7F" w14:textId="77777777" w:rsidTr="00893CC0">
        <w:tc>
          <w:tcPr>
            <w:tcW w:w="6111" w:type="dxa"/>
            <w:shd w:val="clear" w:color="auto" w:fill="auto"/>
          </w:tcPr>
          <w:p w14:paraId="1C1DDDBA" w14:textId="643C3D50" w:rsidR="00C06D9D" w:rsidRPr="00893CC0" w:rsidRDefault="00C06D9D">
            <w:pPr>
              <w:autoSpaceDE w:val="0"/>
              <w:autoSpaceDN w:val="0"/>
              <w:adjustRightInd w:val="0"/>
              <w:jc w:val="left"/>
            </w:pPr>
            <w:r w:rsidRPr="00893CC0">
              <w:rPr>
                <w:cs/>
              </w:rPr>
              <w:t xml:space="preserve">1.1 </w:t>
            </w:r>
            <w:r w:rsidR="00DE19E6" w:rsidRPr="00893CC0">
              <w:t xml:space="preserve">The </w:t>
            </w:r>
            <w:proofErr w:type="spellStart"/>
            <w:r w:rsidR="00DE19E6" w:rsidRPr="00893CC0">
              <w:t>programme</w:t>
            </w:r>
            <w:proofErr w:type="spellEnd"/>
            <w:r w:rsidR="00DE19E6" w:rsidRPr="00893CC0">
              <w:t xml:space="preserve"> to show that the expected</w:t>
            </w:r>
            <w:r w:rsidR="00771F36">
              <w:rPr>
                <w:cs/>
              </w:rPr>
              <w:t xml:space="preserve"> </w:t>
            </w:r>
            <w:r w:rsidR="00DE19E6" w:rsidRPr="00893CC0">
              <w:t>learning outcomes are appropriately formulated</w:t>
            </w:r>
            <w:r w:rsidR="00771F36">
              <w:rPr>
                <w:cs/>
              </w:rPr>
              <w:t xml:space="preserve"> </w:t>
            </w:r>
            <w:r w:rsidR="00DE19E6" w:rsidRPr="00893CC0">
              <w:t>in accordance with an established learning</w:t>
            </w:r>
            <w:r w:rsidR="00771F36">
              <w:rPr>
                <w:cs/>
              </w:rPr>
              <w:t xml:space="preserve"> </w:t>
            </w:r>
            <w:r w:rsidR="00DE19E6" w:rsidRPr="00893CC0">
              <w:t>taxonomy, are aligned to the vision and mission</w:t>
            </w:r>
            <w:r w:rsidR="00771F36">
              <w:rPr>
                <w:cs/>
              </w:rPr>
              <w:t xml:space="preserve"> </w:t>
            </w:r>
            <w:r w:rsidR="00DE19E6" w:rsidRPr="00893CC0">
              <w:t>of the university, and are known to all</w:t>
            </w:r>
            <w:r w:rsidR="00771F36">
              <w:rPr>
                <w:cs/>
              </w:rPr>
              <w:t xml:space="preserve"> </w:t>
            </w:r>
            <w:r w:rsidR="00DE19E6" w:rsidRPr="00893CC0">
              <w:t>stakeholders</w:t>
            </w:r>
            <w:r w:rsidR="00DE19E6" w:rsidRPr="00893CC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6C2E1E" w14:textId="63A15447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0FDF5C" w14:textId="3F2B09A6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4FDAF6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46A67DA4" w14:textId="77777777" w:rsidTr="00893CC0">
        <w:tc>
          <w:tcPr>
            <w:tcW w:w="6111" w:type="dxa"/>
            <w:shd w:val="clear" w:color="auto" w:fill="auto"/>
          </w:tcPr>
          <w:p w14:paraId="1C8BF1A5" w14:textId="5F4F28DC" w:rsidR="00C06D9D" w:rsidRPr="00893CC0" w:rsidRDefault="00C06D9D" w:rsidP="00893CC0">
            <w:pPr>
              <w:autoSpaceDE w:val="0"/>
              <w:autoSpaceDN w:val="0"/>
              <w:adjustRightInd w:val="0"/>
              <w:jc w:val="left"/>
            </w:pPr>
            <w:r w:rsidRPr="00893CC0">
              <w:lastRenderedPageBreak/>
              <w:t>1</w:t>
            </w:r>
            <w:r w:rsidRPr="00893CC0">
              <w:rPr>
                <w:cs/>
              </w:rPr>
              <w:t>.</w:t>
            </w:r>
            <w:r w:rsidRPr="00893CC0">
              <w:t xml:space="preserve">2 </w:t>
            </w:r>
            <w:r w:rsidR="00DE19E6" w:rsidRPr="00893CC0">
              <w:t xml:space="preserve">The </w:t>
            </w:r>
            <w:proofErr w:type="spellStart"/>
            <w:r w:rsidR="00DE19E6" w:rsidRPr="00893CC0">
              <w:t>programme</w:t>
            </w:r>
            <w:proofErr w:type="spellEnd"/>
            <w:r w:rsidR="00DE19E6" w:rsidRPr="00893CC0">
              <w:t xml:space="preserve"> to show that the expected</w:t>
            </w:r>
            <w:r w:rsidR="00494D60">
              <w:rPr>
                <w:cs/>
              </w:rPr>
              <w:t xml:space="preserve"> </w:t>
            </w:r>
            <w:r w:rsidR="00DE19E6" w:rsidRPr="00893CC0">
              <w:t>learning outcomes for all courses are</w:t>
            </w:r>
            <w:r w:rsidR="00494D60">
              <w:rPr>
                <w:cs/>
              </w:rPr>
              <w:t xml:space="preserve"> </w:t>
            </w:r>
            <w:r w:rsidR="00DE19E6" w:rsidRPr="00893CC0">
              <w:t>appropriately formulated and are aligned to the</w:t>
            </w:r>
            <w:r w:rsidR="00494D60">
              <w:rPr>
                <w:cs/>
              </w:rPr>
              <w:t xml:space="preserve"> </w:t>
            </w:r>
            <w:r w:rsidR="00DE19E6" w:rsidRPr="00893CC0">
              <w:t xml:space="preserve">expected learning outcomes of the </w:t>
            </w:r>
            <w:proofErr w:type="spellStart"/>
            <w:r w:rsidR="00DE19E6" w:rsidRPr="00893CC0">
              <w:t>programme</w:t>
            </w:r>
            <w:proofErr w:type="spellEnd"/>
            <w:r w:rsidR="00DE19E6" w:rsidRPr="00893CC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E6257A" w14:textId="2819B15F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322AFE" w14:textId="711E07AF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F29E10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37E95DDE" w14:textId="77777777" w:rsidTr="00893CC0">
        <w:tc>
          <w:tcPr>
            <w:tcW w:w="6111" w:type="dxa"/>
            <w:shd w:val="clear" w:color="auto" w:fill="auto"/>
          </w:tcPr>
          <w:p w14:paraId="727BB66F" w14:textId="08D30CAA" w:rsidR="00DE19E6" w:rsidRPr="00893CC0" w:rsidRDefault="00C06D9D">
            <w:pPr>
              <w:autoSpaceDE w:val="0"/>
              <w:autoSpaceDN w:val="0"/>
              <w:adjustRightInd w:val="0"/>
              <w:jc w:val="left"/>
            </w:pPr>
            <w:r w:rsidRPr="00893CC0">
              <w:t>1</w:t>
            </w:r>
            <w:r w:rsidRPr="00893CC0">
              <w:rPr>
                <w:cs/>
              </w:rPr>
              <w:t>.</w:t>
            </w:r>
            <w:r w:rsidRPr="00893CC0">
              <w:t xml:space="preserve">3 </w:t>
            </w:r>
            <w:r w:rsidR="00DE19E6" w:rsidRPr="00893CC0">
              <w:t xml:space="preserve">The </w:t>
            </w:r>
            <w:proofErr w:type="spellStart"/>
            <w:r w:rsidR="00DE19E6" w:rsidRPr="00893CC0">
              <w:t>programme</w:t>
            </w:r>
            <w:proofErr w:type="spellEnd"/>
            <w:r w:rsidR="00DE19E6" w:rsidRPr="00893CC0">
              <w:t xml:space="preserve"> to show that the expected</w:t>
            </w:r>
            <w:r w:rsidR="00494D60">
              <w:rPr>
                <w:cs/>
              </w:rPr>
              <w:t xml:space="preserve"> </w:t>
            </w:r>
            <w:r w:rsidR="00DE19E6" w:rsidRPr="00893CC0">
              <w:t>learning outcomes consist of both generic</w:t>
            </w:r>
            <w:r w:rsidR="00494D60">
              <w:rPr>
                <w:cs/>
              </w:rPr>
              <w:t xml:space="preserve"> </w:t>
            </w:r>
            <w:r w:rsidR="00DE19E6" w:rsidRPr="00893CC0">
              <w:t xml:space="preserve">outcomes </w:t>
            </w:r>
            <w:r w:rsidR="00DE19E6" w:rsidRPr="00893CC0">
              <w:rPr>
                <w:cs/>
              </w:rPr>
              <w:t>(</w:t>
            </w:r>
            <w:r w:rsidR="00DE19E6" w:rsidRPr="00893CC0">
              <w:t>related to written and oral</w:t>
            </w:r>
            <w:r w:rsidR="00494D60">
              <w:rPr>
                <w:cs/>
              </w:rPr>
              <w:t xml:space="preserve"> </w:t>
            </w:r>
            <w:r w:rsidR="00DE19E6" w:rsidRPr="00893CC0">
              <w:t>communication, problem</w:t>
            </w:r>
            <w:r w:rsidR="00DE19E6" w:rsidRPr="00893CC0">
              <w:rPr>
                <w:cs/>
              </w:rPr>
              <w:t>-</w:t>
            </w:r>
            <w:r w:rsidR="00DE19E6" w:rsidRPr="00893CC0">
              <w:t>solving, information</w:t>
            </w:r>
            <w:r w:rsidR="00494D60">
              <w:rPr>
                <w:cs/>
              </w:rPr>
              <w:t xml:space="preserve"> </w:t>
            </w:r>
            <w:r w:rsidR="00DE19E6" w:rsidRPr="00893CC0">
              <w:t xml:space="preserve">technology, teambuilding skills, </w:t>
            </w:r>
            <w:proofErr w:type="spellStart"/>
            <w:r w:rsidR="00DE19E6" w:rsidRPr="00893CC0">
              <w:t>etc</w:t>
            </w:r>
            <w:proofErr w:type="spellEnd"/>
            <w:r w:rsidR="00DE19E6" w:rsidRPr="00893CC0">
              <w:rPr>
                <w:cs/>
              </w:rPr>
              <w:t xml:space="preserve">) </w:t>
            </w:r>
            <w:r w:rsidR="00DE19E6" w:rsidRPr="00893CC0">
              <w:t>and subject</w:t>
            </w:r>
          </w:p>
          <w:p w14:paraId="7C2ECE65" w14:textId="7D41FE07" w:rsidR="00C06D9D" w:rsidRPr="00893CC0" w:rsidRDefault="00DE19E6" w:rsidP="00893CC0">
            <w:pPr>
              <w:autoSpaceDE w:val="0"/>
              <w:autoSpaceDN w:val="0"/>
              <w:adjustRightInd w:val="0"/>
              <w:jc w:val="left"/>
            </w:pPr>
            <w:r w:rsidRPr="00893CC0">
              <w:t xml:space="preserve">specific outcomes </w:t>
            </w:r>
            <w:r w:rsidRPr="00893CC0">
              <w:rPr>
                <w:cs/>
              </w:rPr>
              <w:t>(</w:t>
            </w:r>
            <w:r w:rsidRPr="00893CC0">
              <w:t>related to knowledge and</w:t>
            </w:r>
            <w:r w:rsidR="00333984">
              <w:rPr>
                <w:cs/>
              </w:rPr>
              <w:t xml:space="preserve"> </w:t>
            </w:r>
            <w:r w:rsidRPr="00893CC0">
              <w:t>skills of the study discipline</w:t>
            </w:r>
            <w:r w:rsidRPr="00893CC0">
              <w:rPr>
                <w:cs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F7F3B4" w14:textId="7CB65975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21EF34" w14:textId="7A92D66F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4EA3A8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DE19E6" w:rsidRPr="0075748D" w14:paraId="081550B1" w14:textId="77777777" w:rsidTr="00893CC0">
        <w:tc>
          <w:tcPr>
            <w:tcW w:w="6111" w:type="dxa"/>
            <w:shd w:val="clear" w:color="auto" w:fill="auto"/>
          </w:tcPr>
          <w:p w14:paraId="38BAA4F7" w14:textId="70516F34" w:rsidR="00DE19E6" w:rsidRPr="00893CC0" w:rsidRDefault="00DE19E6" w:rsidP="00893CC0">
            <w:pPr>
              <w:autoSpaceDE w:val="0"/>
              <w:autoSpaceDN w:val="0"/>
              <w:adjustRightInd w:val="0"/>
              <w:jc w:val="left"/>
            </w:pPr>
            <w:r w:rsidRPr="00893CC0">
              <w:t>1</w:t>
            </w:r>
            <w:r w:rsidRPr="00893CC0">
              <w:rPr>
                <w:cs/>
              </w:rPr>
              <w:t>.</w:t>
            </w:r>
            <w:r w:rsidRPr="00893CC0">
              <w:t xml:space="preserve">4 </w:t>
            </w:r>
            <w:r w:rsidR="00066155" w:rsidRPr="00893CC0">
              <w:t xml:space="preserve">The </w:t>
            </w:r>
            <w:proofErr w:type="spellStart"/>
            <w:r w:rsidR="00066155" w:rsidRPr="00893CC0">
              <w:t>programme</w:t>
            </w:r>
            <w:proofErr w:type="spellEnd"/>
            <w:r w:rsidR="00066155" w:rsidRPr="00893CC0">
              <w:t xml:space="preserve"> to show that the requirements of</w:t>
            </w:r>
            <w:r w:rsidR="00333984">
              <w:rPr>
                <w:cs/>
              </w:rPr>
              <w:t xml:space="preserve"> </w:t>
            </w:r>
            <w:r w:rsidR="00066155" w:rsidRPr="00893CC0">
              <w:t>the stakeholders, especially the external</w:t>
            </w:r>
            <w:r w:rsidR="00333984">
              <w:rPr>
                <w:cs/>
              </w:rPr>
              <w:t xml:space="preserve"> </w:t>
            </w:r>
            <w:r w:rsidR="00066155" w:rsidRPr="00893CC0">
              <w:t>stakeholders, are gathered, and that these are</w:t>
            </w:r>
            <w:r w:rsidR="00333984">
              <w:rPr>
                <w:cs/>
              </w:rPr>
              <w:t xml:space="preserve"> </w:t>
            </w:r>
            <w:r w:rsidR="00066155" w:rsidRPr="00893CC0">
              <w:t>reflected in the expected learning outcomes</w:t>
            </w:r>
            <w:r w:rsidR="00066155" w:rsidRPr="00893CC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577098" w14:textId="6E39671E" w:rsidR="00DE19E6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876165" w14:textId="2B35E169" w:rsidR="00DE19E6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B02201" w14:textId="77777777" w:rsidR="00DE19E6" w:rsidRPr="00893CC0" w:rsidRDefault="00DE19E6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DE19E6" w:rsidRPr="0075748D" w14:paraId="1F4BCFB1" w14:textId="77777777" w:rsidTr="00893CC0">
        <w:tc>
          <w:tcPr>
            <w:tcW w:w="6111" w:type="dxa"/>
            <w:shd w:val="clear" w:color="auto" w:fill="auto"/>
          </w:tcPr>
          <w:p w14:paraId="1FFB7608" w14:textId="016F3E99" w:rsidR="00DE19E6" w:rsidRPr="00893CC0" w:rsidRDefault="00066155" w:rsidP="00893CC0">
            <w:pPr>
              <w:autoSpaceDE w:val="0"/>
              <w:autoSpaceDN w:val="0"/>
              <w:adjustRightInd w:val="0"/>
              <w:jc w:val="left"/>
            </w:pPr>
            <w:r w:rsidRPr="00893CC0">
              <w:rPr>
                <w:cs/>
              </w:rPr>
              <w:t xml:space="preserve">1.5 </w:t>
            </w:r>
            <w:r w:rsidRPr="00893CC0">
              <w:t xml:space="preserve">The </w:t>
            </w:r>
            <w:proofErr w:type="spellStart"/>
            <w:r w:rsidRPr="00893CC0">
              <w:t>programme</w:t>
            </w:r>
            <w:proofErr w:type="spellEnd"/>
            <w:r w:rsidRPr="00893CC0">
              <w:t xml:space="preserve"> to show that the expected</w:t>
            </w:r>
            <w:r w:rsidR="00333984">
              <w:rPr>
                <w:cs/>
              </w:rPr>
              <w:t xml:space="preserve"> </w:t>
            </w:r>
            <w:r w:rsidRPr="00893CC0">
              <w:t>learning outcomes are achieved by the students</w:t>
            </w:r>
            <w:r w:rsidR="00333984">
              <w:rPr>
                <w:cs/>
              </w:rPr>
              <w:t xml:space="preserve"> </w:t>
            </w:r>
            <w:r w:rsidRPr="00893CC0">
              <w:t>by the time they graduate</w:t>
            </w:r>
            <w:r w:rsidRPr="00893CC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CEBC3B6" w14:textId="4D154832" w:rsidR="00DE19E6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BFD670" w14:textId="447F71D7" w:rsidR="00DE19E6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925ECE" w14:textId="77777777" w:rsidR="00DE19E6" w:rsidRPr="00893CC0" w:rsidRDefault="00DE19E6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3F4BC551" w14:textId="77777777" w:rsidTr="00893CC0">
        <w:tc>
          <w:tcPr>
            <w:tcW w:w="6111" w:type="dxa"/>
            <w:shd w:val="clear" w:color="auto" w:fill="auto"/>
          </w:tcPr>
          <w:p w14:paraId="0EC2CE77" w14:textId="77777777" w:rsidR="00C06D9D" w:rsidRPr="00893CC0" w:rsidRDefault="00C06D9D" w:rsidP="00C06D9D">
            <w:pPr>
              <w:ind w:left="20" w:hanging="20"/>
              <w:jc w:val="right"/>
              <w:rPr>
                <w:b/>
                <w:bCs/>
                <w: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F7D486" w14:textId="683F307A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546FE3" w14:textId="5B339D53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286F8A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C06D9D" w:rsidRPr="0075748D" w14:paraId="0A692159" w14:textId="77777777" w:rsidTr="00F46A46">
        <w:tc>
          <w:tcPr>
            <w:tcW w:w="9513" w:type="dxa"/>
            <w:gridSpan w:val="4"/>
            <w:shd w:val="clear" w:color="auto" w:fill="auto"/>
          </w:tcPr>
          <w:p w14:paraId="43CF7FDD" w14:textId="67BB4DA6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2 </w:t>
            </w:r>
            <w:proofErr w:type="spellStart"/>
            <w:r w:rsidR="004A1820" w:rsidRPr="004A1820">
              <w:rPr>
                <w:b/>
                <w:bCs/>
              </w:rPr>
              <w:t>Programme</w:t>
            </w:r>
            <w:proofErr w:type="spellEnd"/>
            <w:r w:rsidR="004A1820" w:rsidRPr="004A1820">
              <w:rPr>
                <w:b/>
                <w:bCs/>
              </w:rPr>
              <w:t xml:space="preserve"> Structure and Content</w:t>
            </w:r>
          </w:p>
        </w:tc>
      </w:tr>
      <w:tr w:rsidR="00771F36" w:rsidRPr="0075748D" w14:paraId="04332774" w14:textId="77777777" w:rsidTr="00893CC0">
        <w:tc>
          <w:tcPr>
            <w:tcW w:w="6111" w:type="dxa"/>
            <w:shd w:val="clear" w:color="auto" w:fill="auto"/>
          </w:tcPr>
          <w:p w14:paraId="5556B559" w14:textId="77777777" w:rsidR="00771F36" w:rsidRPr="003F1CDE" w:rsidRDefault="00771F36" w:rsidP="00893CC0">
            <w:pPr>
              <w:jc w:val="left"/>
            </w:pPr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1</w:t>
            </w:r>
            <w:r w:rsidRPr="003F1CDE">
              <w:rPr>
                <w:cs/>
              </w:rPr>
              <w:t xml:space="preserve">. </w:t>
            </w:r>
            <w:r w:rsidRPr="003F1CDE">
              <w:t xml:space="preserve">The specifications of the </w:t>
            </w:r>
            <w:proofErr w:type="spellStart"/>
            <w:r w:rsidRPr="003F1CDE">
              <w:t>programme</w:t>
            </w:r>
            <w:proofErr w:type="spellEnd"/>
            <w:r w:rsidRPr="003F1CDE">
              <w:t xml:space="preserve"> and all its </w:t>
            </w:r>
          </w:p>
          <w:p w14:paraId="7E31018F" w14:textId="20B38D31" w:rsidR="00771F36" w:rsidRPr="00893CC0" w:rsidRDefault="00771F36" w:rsidP="00893CC0">
            <w:pPr>
              <w:jc w:val="left"/>
            </w:pPr>
            <w:r w:rsidRPr="003F1CDE">
              <w:t>courses are shown to be comprehensive, up</w:t>
            </w:r>
            <w:r w:rsidRPr="003F1CDE">
              <w:rPr>
                <w:cs/>
              </w:rPr>
              <w:t>-</w:t>
            </w:r>
            <w:r w:rsidRPr="003F1CDE">
              <w:t>to</w:t>
            </w:r>
            <w:r w:rsidRPr="003F1CDE">
              <w:rPr>
                <w:cs/>
              </w:rPr>
              <w:t>-</w:t>
            </w:r>
            <w:r w:rsidRPr="003F1CDE">
              <w:t>date, and made available and communicated to all</w:t>
            </w:r>
            <w:r>
              <w:rPr>
                <w:cs/>
              </w:rPr>
              <w:t xml:space="preserve"> </w:t>
            </w:r>
            <w:r w:rsidRPr="003F1CDE">
              <w:t>stakeholders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04F10E" w14:textId="66274D4B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6F9E29" w14:textId="0CCD35C7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89C40F" w14:textId="77777777" w:rsidR="00771F36" w:rsidRPr="00893CC0" w:rsidRDefault="00771F36" w:rsidP="00771F3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71F36" w:rsidRPr="0075748D" w14:paraId="5D4654C5" w14:textId="77777777" w:rsidTr="00893CC0">
        <w:tc>
          <w:tcPr>
            <w:tcW w:w="6111" w:type="dxa"/>
            <w:shd w:val="clear" w:color="auto" w:fill="auto"/>
          </w:tcPr>
          <w:p w14:paraId="397D42DD" w14:textId="182B3BC3" w:rsidR="00771F36" w:rsidRPr="00893CC0" w:rsidRDefault="00771F36" w:rsidP="00893CC0">
            <w:pPr>
              <w:jc w:val="left"/>
            </w:pPr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2</w:t>
            </w:r>
            <w:r w:rsidRPr="003F1CDE">
              <w:rPr>
                <w:cs/>
              </w:rPr>
              <w:t xml:space="preserve">. </w:t>
            </w:r>
            <w:r w:rsidRPr="003F1CDE">
              <w:t>The design of the curriculum is shown to be constructively aligned with achieving the expected learning outcomes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4F56A0" w14:textId="3794CC9D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3FE421" w14:textId="627A7B26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0357A6" w14:textId="77777777" w:rsidR="00771F36" w:rsidRPr="00893CC0" w:rsidRDefault="00771F36" w:rsidP="00771F3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71F36" w:rsidRPr="0075748D" w14:paraId="20FD8010" w14:textId="77777777" w:rsidTr="00893CC0">
        <w:tc>
          <w:tcPr>
            <w:tcW w:w="6111" w:type="dxa"/>
            <w:shd w:val="clear" w:color="auto" w:fill="auto"/>
          </w:tcPr>
          <w:p w14:paraId="6E2EDEC2" w14:textId="454664B8" w:rsidR="00771F36" w:rsidRPr="00893CC0" w:rsidRDefault="00771F36" w:rsidP="00893CC0">
            <w:pPr>
              <w:jc w:val="left"/>
            </w:pPr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3</w:t>
            </w:r>
            <w:r w:rsidRPr="003F1CDE">
              <w:rPr>
                <w:cs/>
              </w:rPr>
              <w:t xml:space="preserve">. </w:t>
            </w:r>
            <w:r w:rsidRPr="003F1CDE">
              <w:t>The design of the curriculum is shown to include feedback from stakeholders, especially external stakeholders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4A98C2" w14:textId="0FD35206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1A98F8" w14:textId="38FE7544" w:rsidR="00771F36" w:rsidRPr="00893CC0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133C4E" w14:textId="77777777" w:rsidR="00771F36" w:rsidRPr="00893CC0" w:rsidRDefault="00771F36" w:rsidP="00771F3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71F36" w:rsidRPr="0075748D" w14:paraId="2D291A42" w14:textId="77777777" w:rsidTr="00893CC0">
        <w:tc>
          <w:tcPr>
            <w:tcW w:w="6111" w:type="dxa"/>
            <w:shd w:val="clear" w:color="auto" w:fill="auto"/>
          </w:tcPr>
          <w:p w14:paraId="3BB65A37" w14:textId="77777777" w:rsidR="00771F36" w:rsidRPr="003F1CDE" w:rsidRDefault="00771F36" w:rsidP="00771F36"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4</w:t>
            </w:r>
            <w:r w:rsidRPr="003F1CDE">
              <w:rPr>
                <w:cs/>
              </w:rPr>
              <w:t xml:space="preserve">. </w:t>
            </w:r>
            <w:r w:rsidRPr="003F1CDE">
              <w:t xml:space="preserve">The contribution made by each course in </w:t>
            </w:r>
          </w:p>
          <w:p w14:paraId="44B70610" w14:textId="79B1D804" w:rsidR="00771F36" w:rsidRPr="0075748D" w:rsidRDefault="00771F36" w:rsidP="00893CC0">
            <w:r w:rsidRPr="003F1CDE">
              <w:t>achieving the expected learning outcomes is shown to be clear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7062B6" w14:textId="14E57751" w:rsidR="00771F36" w:rsidRPr="0075748D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87C439" w14:textId="421F0816" w:rsidR="00771F36" w:rsidRPr="0075748D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7F8BF4" w14:textId="77777777" w:rsidR="00771F36" w:rsidRPr="0075748D" w:rsidRDefault="00771F36" w:rsidP="00771F3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71F36" w:rsidRPr="0075748D" w14:paraId="0480D3AB" w14:textId="77777777" w:rsidTr="00893CC0">
        <w:tc>
          <w:tcPr>
            <w:tcW w:w="6111" w:type="dxa"/>
            <w:shd w:val="clear" w:color="auto" w:fill="auto"/>
          </w:tcPr>
          <w:p w14:paraId="769DE2EE" w14:textId="77777777" w:rsidR="00771F36" w:rsidRPr="003F1CDE" w:rsidRDefault="00771F36" w:rsidP="00893CC0">
            <w:pPr>
              <w:jc w:val="left"/>
            </w:pPr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5</w:t>
            </w:r>
            <w:r w:rsidRPr="003F1CDE">
              <w:rPr>
                <w:cs/>
              </w:rPr>
              <w:t xml:space="preserve">. </w:t>
            </w:r>
            <w:r w:rsidRPr="003F1CDE">
              <w:t xml:space="preserve">The curriculum to show that all its courses are </w:t>
            </w:r>
          </w:p>
          <w:p w14:paraId="74E41B02" w14:textId="36B907B1" w:rsidR="00771F36" w:rsidRDefault="00771F36" w:rsidP="00893CC0">
            <w:pPr>
              <w:jc w:val="left"/>
            </w:pPr>
            <w:r w:rsidRPr="003F1CDE">
              <w:t xml:space="preserve">logically structured, properly sequenced </w:t>
            </w:r>
            <w:r w:rsidRPr="003F1CDE">
              <w:rPr>
                <w:cs/>
              </w:rPr>
              <w:t>(</w:t>
            </w:r>
            <w:r w:rsidRPr="003F1CDE">
              <w:t xml:space="preserve">progression from basic to intermediate to </w:t>
            </w:r>
            <w:proofErr w:type="spellStart"/>
            <w:r w:rsidRPr="003F1CDE">
              <w:t>specialised</w:t>
            </w:r>
            <w:proofErr w:type="spellEnd"/>
            <w:r w:rsidRPr="003F1CDE">
              <w:t xml:space="preserve"> courses</w:t>
            </w:r>
            <w:r w:rsidRPr="003F1CDE">
              <w:rPr>
                <w:cs/>
              </w:rPr>
              <w:t>)</w:t>
            </w:r>
            <w:r w:rsidRPr="003F1CDE">
              <w:t>,</w:t>
            </w:r>
            <w:r>
              <w:rPr>
                <w:cs/>
              </w:rPr>
              <w:t xml:space="preserve"> </w:t>
            </w:r>
            <w:r w:rsidRPr="003F1CDE">
              <w:t>and are integrated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ED22D2" w14:textId="3B860D88" w:rsidR="00771F36" w:rsidRPr="0075748D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5DBF4F" w14:textId="20C1F692" w:rsidR="00771F36" w:rsidRPr="0075748D" w:rsidRDefault="00CB3B9E" w:rsidP="00771F3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811EA0" w14:textId="77777777" w:rsidR="00771F36" w:rsidRPr="0075748D" w:rsidRDefault="00771F36" w:rsidP="00771F3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2446A0" w:rsidRPr="0075748D" w14:paraId="4E53E337" w14:textId="77777777" w:rsidTr="00893CC0">
        <w:tc>
          <w:tcPr>
            <w:tcW w:w="6111" w:type="dxa"/>
            <w:shd w:val="clear" w:color="auto" w:fill="auto"/>
          </w:tcPr>
          <w:p w14:paraId="1F3948CB" w14:textId="7AB36927" w:rsidR="002446A0" w:rsidRPr="003F1CDE" w:rsidRDefault="002446A0" w:rsidP="00893CC0">
            <w:pPr>
              <w:tabs>
                <w:tab w:val="left" w:pos="1110"/>
              </w:tabs>
            </w:pPr>
            <w:r w:rsidRPr="003F1CDE">
              <w:lastRenderedPageBreak/>
              <w:t>2</w:t>
            </w:r>
            <w:r w:rsidRPr="003F1CDE">
              <w:rPr>
                <w:cs/>
              </w:rPr>
              <w:t>.</w:t>
            </w:r>
            <w:r w:rsidRPr="003F1CDE">
              <w:t>6</w:t>
            </w:r>
            <w:r w:rsidRPr="003F1CDE">
              <w:rPr>
                <w:cs/>
              </w:rPr>
              <w:t xml:space="preserve">. </w:t>
            </w:r>
            <w:r w:rsidRPr="003F1CDE">
              <w:t>The curriculum to have option</w:t>
            </w:r>
            <w:r w:rsidRPr="003F1CDE">
              <w:rPr>
                <w:cs/>
              </w:rPr>
              <w:t>(</w:t>
            </w:r>
            <w:r w:rsidRPr="003F1CDE">
              <w:t>s</w:t>
            </w:r>
            <w:r w:rsidRPr="003F1CDE">
              <w:rPr>
                <w:cs/>
              </w:rPr>
              <w:t xml:space="preserve">) </w:t>
            </w:r>
            <w:r w:rsidRPr="003F1CDE">
              <w:t>for students to pursue major and</w:t>
            </w:r>
            <w:r w:rsidRPr="003F1CDE">
              <w:rPr>
                <w:cs/>
              </w:rPr>
              <w:t>/</w:t>
            </w:r>
            <w:r w:rsidRPr="003F1CDE">
              <w:t>or minor</w:t>
            </w:r>
            <w:r>
              <w:rPr>
                <w:cs/>
              </w:rPr>
              <w:t xml:space="preserve"> </w:t>
            </w:r>
            <w:proofErr w:type="spellStart"/>
            <w:r w:rsidRPr="003F1CDE">
              <w:t>specialisations</w:t>
            </w:r>
            <w:proofErr w:type="spellEnd"/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3AA632B" w14:textId="4C1D028D" w:rsidR="002446A0" w:rsidRPr="0075748D" w:rsidRDefault="00CB3B9E" w:rsidP="002446A0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AB5723" w14:textId="0FF7A7F4" w:rsidR="002446A0" w:rsidRPr="0075748D" w:rsidRDefault="00CB3B9E" w:rsidP="002446A0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3AD6EB" w14:textId="77777777" w:rsidR="002446A0" w:rsidRPr="0075748D" w:rsidRDefault="002446A0" w:rsidP="002446A0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2446A0" w:rsidRPr="0075748D" w14:paraId="2D0B7B26" w14:textId="77777777" w:rsidTr="00893CC0">
        <w:tc>
          <w:tcPr>
            <w:tcW w:w="6111" w:type="dxa"/>
            <w:shd w:val="clear" w:color="auto" w:fill="auto"/>
          </w:tcPr>
          <w:p w14:paraId="7FECB24F" w14:textId="5F9F74AC" w:rsidR="002446A0" w:rsidRPr="003F1CDE" w:rsidRDefault="002446A0" w:rsidP="00893CC0">
            <w:r w:rsidRPr="003F1CDE">
              <w:t>2</w:t>
            </w:r>
            <w:r w:rsidRPr="003F1CDE">
              <w:rPr>
                <w:cs/>
              </w:rPr>
              <w:t>.</w:t>
            </w:r>
            <w:r w:rsidRPr="003F1CDE">
              <w:t>7</w:t>
            </w:r>
            <w:r w:rsidRPr="003F1CDE">
              <w:rPr>
                <w:cs/>
              </w:rPr>
              <w:t xml:space="preserve">. </w:t>
            </w:r>
            <w:r w:rsidRPr="003F1CDE">
              <w:t xml:space="preserve">The </w:t>
            </w:r>
            <w:proofErr w:type="spellStart"/>
            <w:r w:rsidRPr="003F1CDE">
              <w:t>programme</w:t>
            </w:r>
            <w:proofErr w:type="spellEnd"/>
            <w:r w:rsidRPr="003F1CDE">
              <w:t xml:space="preserve"> to show that its curriculum is reviewed periodically following an established procedure and that it remains up</w:t>
            </w:r>
            <w:r w:rsidRPr="003F1CDE">
              <w:rPr>
                <w:cs/>
              </w:rPr>
              <w:t>-</w:t>
            </w:r>
            <w:r w:rsidRPr="003F1CDE">
              <w:t>to</w:t>
            </w:r>
            <w:r w:rsidRPr="003F1CDE">
              <w:rPr>
                <w:cs/>
              </w:rPr>
              <w:t>-</w:t>
            </w:r>
            <w:r w:rsidRPr="003F1CDE">
              <w:t>date and relevant to industry</w:t>
            </w:r>
            <w:r w:rsidRPr="003F1CDE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818A32" w14:textId="2AF2EF1E" w:rsidR="002446A0" w:rsidRPr="0075748D" w:rsidRDefault="00CB3B9E" w:rsidP="002446A0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9F5FA1" w14:textId="44CC2392" w:rsidR="002446A0" w:rsidRPr="0075748D" w:rsidRDefault="00CB3B9E" w:rsidP="002446A0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24778F" w14:textId="77777777" w:rsidR="002446A0" w:rsidRPr="0075748D" w:rsidRDefault="002446A0" w:rsidP="002446A0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10C2AC1D" w14:textId="77777777" w:rsidTr="00893CC0">
        <w:tc>
          <w:tcPr>
            <w:tcW w:w="6111" w:type="dxa"/>
            <w:shd w:val="clear" w:color="auto" w:fill="auto"/>
          </w:tcPr>
          <w:p w14:paraId="3826A5E1" w14:textId="77777777" w:rsidR="00C06D9D" w:rsidRPr="00893CC0" w:rsidRDefault="00C06D9D" w:rsidP="00C06D9D">
            <w:pPr>
              <w:tabs>
                <w:tab w:val="left" w:pos="20"/>
              </w:tabs>
              <w:ind w:left="20" w:hanging="20"/>
              <w:jc w:val="right"/>
              <w:rPr>
                <w:b/>
                <w:b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6F6EB7" w14:textId="667D716D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D31DE9" w14:textId="7575572F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BA079C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C06D9D" w:rsidRPr="0075748D" w14:paraId="1FB2118F" w14:textId="77777777" w:rsidTr="00F46A46">
        <w:tc>
          <w:tcPr>
            <w:tcW w:w="9513" w:type="dxa"/>
            <w:gridSpan w:val="4"/>
            <w:shd w:val="clear" w:color="auto" w:fill="auto"/>
          </w:tcPr>
          <w:p w14:paraId="65343A6B" w14:textId="3892AE8D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3 </w:t>
            </w:r>
            <w:r w:rsidR="00AC27E5" w:rsidRPr="00AC27E5">
              <w:rPr>
                <w:b/>
                <w:bCs/>
              </w:rPr>
              <w:t>Teaching and Learning Approach</w:t>
            </w:r>
          </w:p>
        </w:tc>
      </w:tr>
      <w:tr w:rsidR="00760FE1" w:rsidRPr="0075748D" w14:paraId="13B6365A" w14:textId="77777777" w:rsidTr="00893CC0">
        <w:tc>
          <w:tcPr>
            <w:tcW w:w="6111" w:type="dxa"/>
            <w:shd w:val="clear" w:color="auto" w:fill="auto"/>
          </w:tcPr>
          <w:p w14:paraId="0D586A01" w14:textId="275573FA" w:rsidR="00760FE1" w:rsidRPr="00893CC0" w:rsidRDefault="00760FE1" w:rsidP="00893CC0">
            <w:r w:rsidRPr="00CE5BE7">
              <w:t>3</w:t>
            </w:r>
            <w:r w:rsidRPr="00CE5BE7">
              <w:rPr>
                <w:cs/>
              </w:rPr>
              <w:t>.</w:t>
            </w:r>
            <w:r w:rsidRPr="00CE5BE7">
              <w:t>1</w:t>
            </w:r>
            <w:r w:rsidRPr="00CE5BE7">
              <w:rPr>
                <w:cs/>
              </w:rPr>
              <w:t xml:space="preserve">. </w:t>
            </w:r>
            <w:r w:rsidRPr="00CE5BE7">
              <w:t>The educational philosophy is shown to be articulated and communicated to all stakeholders</w:t>
            </w:r>
            <w:r w:rsidRPr="00CE5BE7">
              <w:rPr>
                <w:cs/>
              </w:rPr>
              <w:t xml:space="preserve">. </w:t>
            </w:r>
            <w:r w:rsidRPr="00CE5BE7">
              <w:t>It is also shown to be reflected in the teaching and learning activities</w:t>
            </w:r>
            <w:r w:rsidRPr="00CE5BE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0B60FB" w14:textId="319E9831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BEDE3F" w14:textId="2C415BDB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9BD139" w14:textId="77777777" w:rsidR="00760FE1" w:rsidRPr="00893CC0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60FE1" w:rsidRPr="0075748D" w14:paraId="446AD30D" w14:textId="77777777" w:rsidTr="00893CC0">
        <w:tc>
          <w:tcPr>
            <w:tcW w:w="6111" w:type="dxa"/>
            <w:shd w:val="clear" w:color="auto" w:fill="auto"/>
          </w:tcPr>
          <w:p w14:paraId="504FC87A" w14:textId="261A03E1" w:rsidR="00760FE1" w:rsidRPr="00893CC0" w:rsidRDefault="00760FE1" w:rsidP="00893CC0">
            <w:r w:rsidRPr="00CC44E1">
              <w:t>3</w:t>
            </w:r>
            <w:r w:rsidRPr="00CC44E1">
              <w:rPr>
                <w:cs/>
              </w:rPr>
              <w:t>.</w:t>
            </w:r>
            <w:r w:rsidRPr="00CC44E1">
              <w:t>2</w:t>
            </w:r>
            <w:r w:rsidRPr="00CC44E1">
              <w:rPr>
                <w:cs/>
              </w:rPr>
              <w:t xml:space="preserve">. </w:t>
            </w:r>
            <w:r w:rsidRPr="00CC44E1">
              <w:t>The teaching and learning activities are shown to allow students to participate responsibly in the learning process</w:t>
            </w:r>
            <w:r w:rsidRPr="00CC44E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BB5D41" w14:textId="626DA20B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DA0065" w14:textId="22EE76C2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A079BB" w14:textId="77777777" w:rsidR="00760FE1" w:rsidRPr="00893CC0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60FE1" w:rsidRPr="0075748D" w14:paraId="6A7454DB" w14:textId="77777777" w:rsidTr="00893CC0">
        <w:tc>
          <w:tcPr>
            <w:tcW w:w="6111" w:type="dxa"/>
            <w:shd w:val="clear" w:color="auto" w:fill="auto"/>
          </w:tcPr>
          <w:p w14:paraId="512F6493" w14:textId="53243CFA" w:rsidR="00760FE1" w:rsidRPr="00893CC0" w:rsidRDefault="00760FE1" w:rsidP="00893CC0">
            <w:r w:rsidRPr="00CC44E1">
              <w:t>3</w:t>
            </w:r>
            <w:r w:rsidRPr="00CC44E1">
              <w:rPr>
                <w:cs/>
              </w:rPr>
              <w:t>.</w:t>
            </w:r>
            <w:r w:rsidRPr="00CC44E1">
              <w:t>3</w:t>
            </w:r>
            <w:r w:rsidRPr="00CC44E1">
              <w:rPr>
                <w:cs/>
              </w:rPr>
              <w:t xml:space="preserve">. </w:t>
            </w:r>
            <w:r w:rsidRPr="00CC44E1">
              <w:t>The teaching and learning activities are shown to involve active learning by the students</w:t>
            </w:r>
            <w:r w:rsidRPr="00CC44E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C9F095" w14:textId="314EC67F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28D2BC" w14:textId="3621BDB2" w:rsidR="00760FE1" w:rsidRPr="00893CC0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D4DECD" w14:textId="77777777" w:rsidR="00760FE1" w:rsidRPr="00893CC0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60FE1" w:rsidRPr="0075748D" w14:paraId="261F31CD" w14:textId="77777777" w:rsidTr="00893CC0">
        <w:tc>
          <w:tcPr>
            <w:tcW w:w="6111" w:type="dxa"/>
            <w:shd w:val="clear" w:color="auto" w:fill="auto"/>
          </w:tcPr>
          <w:p w14:paraId="5E477D30" w14:textId="6F33463E" w:rsidR="00760FE1" w:rsidRPr="0075748D" w:rsidDel="00E60863" w:rsidRDefault="00760FE1" w:rsidP="00893CC0">
            <w:r w:rsidRPr="00CC44E1">
              <w:t>3</w:t>
            </w:r>
            <w:r w:rsidRPr="00CC44E1">
              <w:rPr>
                <w:cs/>
              </w:rPr>
              <w:t>.</w:t>
            </w:r>
            <w:r w:rsidRPr="00CC44E1">
              <w:t>4</w:t>
            </w:r>
            <w:r w:rsidRPr="00CC44E1">
              <w:rPr>
                <w:cs/>
              </w:rPr>
              <w:t xml:space="preserve">. </w:t>
            </w:r>
            <w:r w:rsidRPr="00CC44E1">
              <w:t>The teaching and learning activities are shown to promote learning, learning how to learn, and instilling</w:t>
            </w:r>
            <w:r>
              <w:rPr>
                <w:cs/>
              </w:rPr>
              <w:t xml:space="preserve"> </w:t>
            </w:r>
            <w:r w:rsidRPr="00CC44E1">
              <w:t>in students a commitment for life</w:t>
            </w:r>
            <w:r w:rsidRPr="00CC44E1">
              <w:rPr>
                <w:cs/>
              </w:rPr>
              <w:t>-</w:t>
            </w:r>
            <w:r w:rsidRPr="00CC44E1">
              <w:t xml:space="preserve">long learning </w:t>
            </w:r>
            <w:r w:rsidRPr="00CC44E1">
              <w:rPr>
                <w:cs/>
              </w:rPr>
              <w:t>(</w:t>
            </w:r>
            <w:r w:rsidRPr="00CC44E1">
              <w:t>e</w:t>
            </w:r>
            <w:r w:rsidRPr="00CC44E1">
              <w:rPr>
                <w:cs/>
              </w:rPr>
              <w:t>.</w:t>
            </w:r>
            <w:r w:rsidRPr="00CC44E1">
              <w:t>g</w:t>
            </w:r>
            <w:r w:rsidRPr="00CC44E1">
              <w:rPr>
                <w:cs/>
              </w:rPr>
              <w:t>.</w:t>
            </w:r>
            <w:r w:rsidRPr="00CC44E1">
              <w:t>, commitment to critical inquiry, information</w:t>
            </w:r>
            <w:r w:rsidRPr="00CC44E1">
              <w:rPr>
                <w:cs/>
              </w:rPr>
              <w:t>-</w:t>
            </w:r>
            <w:r w:rsidRPr="00CC44E1">
              <w:t>processing skills, and a willingness to experiment with new ideas and practices</w:t>
            </w:r>
            <w:r w:rsidRPr="00CC44E1">
              <w:rPr>
                <w:cs/>
              </w:rPr>
              <w:t>).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9A9518" w14:textId="47771B0C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56A0D3" w14:textId="3F557CD7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46FBC" w14:textId="77777777" w:rsidR="00760FE1" w:rsidRPr="0075748D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60FE1" w:rsidRPr="0075748D" w14:paraId="1911B61F" w14:textId="77777777" w:rsidTr="00893CC0">
        <w:tc>
          <w:tcPr>
            <w:tcW w:w="6111" w:type="dxa"/>
            <w:shd w:val="clear" w:color="auto" w:fill="auto"/>
          </w:tcPr>
          <w:p w14:paraId="0C8498A3" w14:textId="79507703" w:rsidR="00760FE1" w:rsidRPr="0075748D" w:rsidDel="00E60863" w:rsidRDefault="00760FE1" w:rsidP="00760FE1">
            <w:pPr>
              <w:autoSpaceDE w:val="0"/>
              <w:autoSpaceDN w:val="0"/>
              <w:adjustRightInd w:val="0"/>
              <w:jc w:val="left"/>
            </w:pPr>
            <w:r w:rsidRPr="00F40A3B">
              <w:t>3</w:t>
            </w:r>
            <w:r w:rsidRPr="00F40A3B">
              <w:rPr>
                <w:cs/>
              </w:rPr>
              <w:t>.</w:t>
            </w:r>
            <w:r w:rsidRPr="00F40A3B">
              <w:t>5</w:t>
            </w:r>
            <w:r w:rsidRPr="00F40A3B">
              <w:rPr>
                <w:cs/>
              </w:rPr>
              <w:t xml:space="preserve">. </w:t>
            </w:r>
            <w:r w:rsidRPr="00F40A3B">
              <w:t>The teaching and learning activities are shown to inculcate in students, new ideas, creative thought, innovation, and an entrepreneurial mindset</w:t>
            </w:r>
            <w:r w:rsidRPr="00F40A3B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E04F79" w14:textId="4DA32A02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55BFE2" w14:textId="078F69C5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AEFC4C" w14:textId="77777777" w:rsidR="00760FE1" w:rsidRPr="0075748D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760FE1" w:rsidRPr="0075748D" w14:paraId="4AB15824" w14:textId="77777777" w:rsidTr="00893CC0">
        <w:tc>
          <w:tcPr>
            <w:tcW w:w="6111" w:type="dxa"/>
            <w:shd w:val="clear" w:color="auto" w:fill="auto"/>
          </w:tcPr>
          <w:p w14:paraId="1EF2A424" w14:textId="77777777" w:rsidR="00760FE1" w:rsidRPr="00F40A3B" w:rsidRDefault="00760FE1" w:rsidP="00760FE1">
            <w:r w:rsidRPr="00F40A3B">
              <w:t>3</w:t>
            </w:r>
            <w:r w:rsidRPr="00F40A3B">
              <w:rPr>
                <w:cs/>
              </w:rPr>
              <w:t>.</w:t>
            </w:r>
            <w:r w:rsidRPr="00F40A3B">
              <w:t>6</w:t>
            </w:r>
            <w:r w:rsidRPr="00F40A3B">
              <w:rPr>
                <w:cs/>
              </w:rPr>
              <w:t xml:space="preserve">. </w:t>
            </w:r>
            <w:r w:rsidRPr="00F40A3B">
              <w:t xml:space="preserve">The teaching and learning processes are shown </w:t>
            </w:r>
          </w:p>
          <w:p w14:paraId="04B65D96" w14:textId="477E9DD6" w:rsidR="00760FE1" w:rsidRPr="0075748D" w:rsidDel="00E60863" w:rsidRDefault="00760FE1" w:rsidP="00893CC0">
            <w:r w:rsidRPr="00F40A3B">
              <w:t>to be continuously improved to ensure their relevance to the needs of industry and are aligned to the expected learning outcomes</w:t>
            </w:r>
            <w:r w:rsidRPr="00F40A3B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30EEB9" w14:textId="5C2879FB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4327FD" w14:textId="23D95248" w:rsidR="00760FE1" w:rsidRPr="0075748D" w:rsidRDefault="00CB3B9E" w:rsidP="00760FE1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620D9F" w14:textId="77777777" w:rsidR="00760FE1" w:rsidRPr="0075748D" w:rsidRDefault="00760FE1" w:rsidP="00760FE1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5B3EFFAC" w14:textId="77777777" w:rsidTr="00893CC0">
        <w:tc>
          <w:tcPr>
            <w:tcW w:w="6111" w:type="dxa"/>
            <w:shd w:val="clear" w:color="auto" w:fill="auto"/>
          </w:tcPr>
          <w:p w14:paraId="0BE85577" w14:textId="77777777" w:rsidR="00C06D9D" w:rsidRPr="00893CC0" w:rsidRDefault="00C06D9D" w:rsidP="00C06D9D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6292EE" w14:textId="17DC6DC0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6C5CB71" w14:textId="7E6B10E0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F4326B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7D588713" w14:textId="77777777" w:rsidTr="00F46A46">
        <w:tc>
          <w:tcPr>
            <w:tcW w:w="9513" w:type="dxa"/>
            <w:gridSpan w:val="4"/>
            <w:shd w:val="clear" w:color="auto" w:fill="auto"/>
          </w:tcPr>
          <w:p w14:paraId="247A27E0" w14:textId="30442880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4 </w:t>
            </w:r>
            <w:r w:rsidR="00A00DDC" w:rsidRPr="00A00DDC">
              <w:rPr>
                <w:b/>
                <w:bCs/>
              </w:rPr>
              <w:t>Student Assessment</w:t>
            </w:r>
          </w:p>
        </w:tc>
      </w:tr>
      <w:tr w:rsidR="00C61546" w:rsidRPr="0075748D" w14:paraId="698D2210" w14:textId="77777777" w:rsidTr="00893CC0">
        <w:tc>
          <w:tcPr>
            <w:tcW w:w="6111" w:type="dxa"/>
            <w:shd w:val="clear" w:color="auto" w:fill="auto"/>
          </w:tcPr>
          <w:p w14:paraId="2C548E40" w14:textId="77777777" w:rsidR="00C61546" w:rsidRPr="00F40A3B" w:rsidRDefault="00C61546" w:rsidP="00C61546">
            <w:r w:rsidRPr="00F40A3B">
              <w:t>4</w:t>
            </w:r>
            <w:r w:rsidRPr="00F40A3B">
              <w:rPr>
                <w:cs/>
              </w:rPr>
              <w:t>.</w:t>
            </w:r>
            <w:r w:rsidRPr="00F40A3B">
              <w:t>1</w:t>
            </w:r>
            <w:r w:rsidRPr="00F40A3B">
              <w:rPr>
                <w:cs/>
              </w:rPr>
              <w:t xml:space="preserve">. </w:t>
            </w:r>
            <w:r w:rsidRPr="00F40A3B">
              <w:t xml:space="preserve">A variety of assessment methods are shown to </w:t>
            </w:r>
          </w:p>
          <w:p w14:paraId="4842E7C7" w14:textId="2471E4AE" w:rsidR="00C61546" w:rsidRPr="00893CC0" w:rsidRDefault="00C61546" w:rsidP="00893CC0">
            <w:r w:rsidRPr="00F40A3B">
              <w:t>be used and are shown to be constructively aligned to achieving the expected learning outcomes and the teaching and learning objectives</w:t>
            </w:r>
            <w:r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5CC5FF" w14:textId="6C734F11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EFAEFFF" w14:textId="1EAD3C62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60D9B7" w14:textId="77777777" w:rsidR="00C61546" w:rsidRPr="00893CC0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2A5151DB" w14:textId="77777777" w:rsidTr="00893CC0">
        <w:tc>
          <w:tcPr>
            <w:tcW w:w="6111" w:type="dxa"/>
            <w:shd w:val="clear" w:color="auto" w:fill="auto"/>
          </w:tcPr>
          <w:p w14:paraId="66609ED2" w14:textId="54D0661F" w:rsidR="00C61546" w:rsidRPr="00893CC0" w:rsidRDefault="00C61546" w:rsidP="00893CC0">
            <w:r w:rsidRPr="00F40A3B">
              <w:lastRenderedPageBreak/>
              <w:t>4</w:t>
            </w:r>
            <w:r w:rsidRPr="00F40A3B">
              <w:rPr>
                <w:cs/>
              </w:rPr>
              <w:t>.</w:t>
            </w:r>
            <w:r w:rsidRPr="00F40A3B">
              <w:t>2</w:t>
            </w:r>
            <w:r w:rsidRPr="00F40A3B">
              <w:rPr>
                <w:cs/>
              </w:rPr>
              <w:t xml:space="preserve">. </w:t>
            </w:r>
            <w:r w:rsidRPr="00F40A3B">
              <w:t>The assessment and assessment</w:t>
            </w:r>
            <w:r w:rsidRPr="00F40A3B">
              <w:rPr>
                <w:cs/>
              </w:rPr>
              <w:t>-</w:t>
            </w:r>
            <w:r w:rsidRPr="00F40A3B">
              <w:t>appeal policies are shown to be explicit, communicated to students, and applied consistently</w:t>
            </w:r>
            <w:r w:rsidRPr="00F40A3B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A64534" w14:textId="76F24328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129B39" w14:textId="47074147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B10674" w14:textId="77777777" w:rsidR="00C61546" w:rsidRPr="00893CC0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5D00ECF3" w14:textId="77777777" w:rsidTr="00893CC0">
        <w:tc>
          <w:tcPr>
            <w:tcW w:w="6111" w:type="dxa"/>
            <w:shd w:val="clear" w:color="auto" w:fill="auto"/>
          </w:tcPr>
          <w:p w14:paraId="0CBDFD80" w14:textId="258A572A" w:rsidR="00C61546" w:rsidRPr="00893CC0" w:rsidRDefault="00C61546" w:rsidP="00893CC0">
            <w:r w:rsidRPr="00CC6FE0">
              <w:t>4</w:t>
            </w:r>
            <w:r w:rsidRPr="00CC6FE0">
              <w:rPr>
                <w:cs/>
              </w:rPr>
              <w:t>.</w:t>
            </w:r>
            <w:r w:rsidRPr="00CC6FE0">
              <w:t>3</w:t>
            </w:r>
            <w:r w:rsidRPr="00CC6FE0">
              <w:rPr>
                <w:cs/>
              </w:rPr>
              <w:t xml:space="preserve">. </w:t>
            </w:r>
            <w:r w:rsidRPr="00CC6FE0">
              <w:t>The assessment standards and procedures for student progression and degree completion, are shown to be explicit, communicated to students, and applied consistently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5E510C" w14:textId="7C60226C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842898" w14:textId="0F157D14" w:rsidR="00C61546" w:rsidRPr="00893CC0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748436" w14:textId="77777777" w:rsidR="00C61546" w:rsidRPr="00893CC0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4034FC21" w14:textId="77777777" w:rsidTr="00893CC0">
        <w:tc>
          <w:tcPr>
            <w:tcW w:w="6111" w:type="dxa"/>
            <w:shd w:val="clear" w:color="auto" w:fill="auto"/>
          </w:tcPr>
          <w:p w14:paraId="6601780C" w14:textId="307B0F2C" w:rsidR="00C61546" w:rsidRPr="0075748D" w:rsidDel="00A00DDC" w:rsidRDefault="00C61546" w:rsidP="00C61546">
            <w:pPr>
              <w:autoSpaceDE w:val="0"/>
              <w:autoSpaceDN w:val="0"/>
              <w:adjustRightInd w:val="0"/>
              <w:jc w:val="left"/>
            </w:pPr>
            <w:r w:rsidRPr="00CC6FE0">
              <w:t>4</w:t>
            </w:r>
            <w:r w:rsidRPr="00CC6FE0">
              <w:rPr>
                <w:cs/>
              </w:rPr>
              <w:t>.</w:t>
            </w:r>
            <w:r w:rsidRPr="00CC6FE0">
              <w:t>4</w:t>
            </w:r>
            <w:r w:rsidRPr="00CC6FE0">
              <w:rPr>
                <w:cs/>
              </w:rPr>
              <w:t xml:space="preserve">. </w:t>
            </w:r>
            <w:r w:rsidRPr="00CC6FE0">
              <w:t>The assessments methods are shown to include rubrics, marking schemes, timelines, and regulations, and these are shown to ensure validity, reliability, and fairness in assessment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67623D" w14:textId="466C14D9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309DFE" w14:textId="3B68A598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29FF54" w14:textId="77777777" w:rsidR="00C61546" w:rsidRPr="0075748D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239B7E01" w14:textId="77777777" w:rsidTr="00893CC0">
        <w:tc>
          <w:tcPr>
            <w:tcW w:w="6111" w:type="dxa"/>
            <w:shd w:val="clear" w:color="auto" w:fill="auto"/>
          </w:tcPr>
          <w:p w14:paraId="5FBAAF41" w14:textId="7C01C9FF" w:rsidR="00C61546" w:rsidRPr="0075748D" w:rsidDel="00A00DDC" w:rsidRDefault="00C61546" w:rsidP="00C61546">
            <w:pPr>
              <w:autoSpaceDE w:val="0"/>
              <w:autoSpaceDN w:val="0"/>
              <w:adjustRightInd w:val="0"/>
              <w:jc w:val="left"/>
            </w:pPr>
            <w:r w:rsidRPr="00CC6FE0">
              <w:t>4</w:t>
            </w:r>
            <w:r w:rsidRPr="00CC6FE0">
              <w:rPr>
                <w:cs/>
              </w:rPr>
              <w:t>.</w:t>
            </w:r>
            <w:r w:rsidRPr="00CC6FE0">
              <w:t>5</w:t>
            </w:r>
            <w:r w:rsidRPr="00CC6FE0">
              <w:rPr>
                <w:cs/>
              </w:rPr>
              <w:t xml:space="preserve">. </w:t>
            </w:r>
            <w:r w:rsidRPr="00CC6FE0">
              <w:t xml:space="preserve">The assessment methods are shown to measure the achievement of the expected learning outcomes of the </w:t>
            </w:r>
            <w:proofErr w:type="spellStart"/>
            <w:r w:rsidRPr="00CC6FE0">
              <w:t>programme</w:t>
            </w:r>
            <w:proofErr w:type="spellEnd"/>
            <w:r w:rsidRPr="00CC6FE0">
              <w:t xml:space="preserve"> and its courses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E22C41" w14:textId="38A58D1D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C87E2C" w14:textId="422363A8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9D3F8A" w14:textId="77777777" w:rsidR="00C61546" w:rsidRPr="0075748D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19229249" w14:textId="77777777" w:rsidTr="00893CC0">
        <w:tc>
          <w:tcPr>
            <w:tcW w:w="6111" w:type="dxa"/>
            <w:shd w:val="clear" w:color="auto" w:fill="auto"/>
          </w:tcPr>
          <w:p w14:paraId="3A813BC3" w14:textId="6BAF329F" w:rsidR="00C61546" w:rsidRPr="0075748D" w:rsidDel="00A00DDC" w:rsidRDefault="00C61546" w:rsidP="00C61546">
            <w:pPr>
              <w:autoSpaceDE w:val="0"/>
              <w:autoSpaceDN w:val="0"/>
              <w:adjustRightInd w:val="0"/>
              <w:jc w:val="left"/>
            </w:pPr>
            <w:r w:rsidRPr="00CC6FE0">
              <w:t>4</w:t>
            </w:r>
            <w:r w:rsidRPr="00CC6FE0">
              <w:rPr>
                <w:cs/>
              </w:rPr>
              <w:t>.</w:t>
            </w:r>
            <w:r w:rsidRPr="00CC6FE0">
              <w:t>6</w:t>
            </w:r>
            <w:r w:rsidRPr="00CC6FE0">
              <w:rPr>
                <w:cs/>
              </w:rPr>
              <w:t xml:space="preserve">. </w:t>
            </w:r>
            <w:r w:rsidRPr="00CC6FE0">
              <w:t>Feedback of student assessment is shown to be provided in a timely manner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ADE71CC" w14:textId="62B300DE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C068C4" w14:textId="08352084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7FEFE1" w14:textId="77777777" w:rsidR="00C61546" w:rsidRPr="0075748D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61546" w:rsidRPr="0075748D" w14:paraId="33937904" w14:textId="77777777" w:rsidTr="00893CC0">
        <w:tc>
          <w:tcPr>
            <w:tcW w:w="6111" w:type="dxa"/>
            <w:shd w:val="clear" w:color="auto" w:fill="auto"/>
          </w:tcPr>
          <w:p w14:paraId="1D2C0683" w14:textId="29849E7D" w:rsidR="00C61546" w:rsidRPr="0075748D" w:rsidDel="00A00DDC" w:rsidRDefault="00C61546" w:rsidP="00893CC0">
            <w:r w:rsidRPr="00CC6FE0">
              <w:t>4</w:t>
            </w:r>
            <w:r w:rsidRPr="00CC6FE0">
              <w:rPr>
                <w:cs/>
              </w:rPr>
              <w:t>.</w:t>
            </w:r>
            <w:r w:rsidRPr="00CC6FE0">
              <w:t>7</w:t>
            </w:r>
            <w:r w:rsidRPr="00CC6FE0">
              <w:rPr>
                <w:cs/>
              </w:rPr>
              <w:t xml:space="preserve">. </w:t>
            </w:r>
            <w:r w:rsidRPr="00CC6FE0">
              <w:t>The student assessment and its processes are shown to be continuously reviewed and improved to ensure their relevance to the needs of industry and alignment to the expected learning outcomes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028550" w14:textId="792D0F96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C130F8" w14:textId="50BBF111" w:rsidR="00C61546" w:rsidRPr="0075748D" w:rsidRDefault="00CB3B9E" w:rsidP="00C615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806AF2" w14:textId="77777777" w:rsidR="00C61546" w:rsidRPr="0075748D" w:rsidRDefault="00C61546" w:rsidP="00C615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6255D71D" w14:textId="77777777" w:rsidTr="00893CC0">
        <w:tc>
          <w:tcPr>
            <w:tcW w:w="6111" w:type="dxa"/>
            <w:shd w:val="clear" w:color="auto" w:fill="auto"/>
          </w:tcPr>
          <w:p w14:paraId="078EFE3F" w14:textId="77777777" w:rsidR="00C06D9D" w:rsidRPr="00893CC0" w:rsidRDefault="00C06D9D" w:rsidP="00C06D9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9489CD" w14:textId="551BF184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70F20A7" w14:textId="2C0D34B7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B3732A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C06D9D" w:rsidRPr="0075748D" w14:paraId="222C8ECB" w14:textId="77777777" w:rsidTr="00F46A46">
        <w:tc>
          <w:tcPr>
            <w:tcW w:w="9513" w:type="dxa"/>
            <w:gridSpan w:val="4"/>
            <w:shd w:val="clear" w:color="auto" w:fill="auto"/>
          </w:tcPr>
          <w:p w14:paraId="0B71A751" w14:textId="473EA905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5 </w:t>
            </w:r>
            <w:r w:rsidR="00C61546" w:rsidRPr="00C61546">
              <w:rPr>
                <w:b/>
                <w:bCs/>
              </w:rPr>
              <w:t>Academic Staff</w:t>
            </w:r>
          </w:p>
        </w:tc>
      </w:tr>
      <w:tr w:rsidR="0059778E" w:rsidRPr="0075748D" w14:paraId="75A117E0" w14:textId="77777777" w:rsidTr="00893CC0">
        <w:tc>
          <w:tcPr>
            <w:tcW w:w="6111" w:type="dxa"/>
            <w:shd w:val="clear" w:color="auto" w:fill="auto"/>
          </w:tcPr>
          <w:p w14:paraId="1A7E4A2D" w14:textId="77777777" w:rsidR="0059778E" w:rsidRPr="00CC6FE0" w:rsidRDefault="0059778E" w:rsidP="0059778E">
            <w:r w:rsidRPr="00CC6FE0">
              <w:t>5</w:t>
            </w:r>
            <w:r w:rsidRPr="00CC6FE0">
              <w:rPr>
                <w:cs/>
              </w:rPr>
              <w:t>.</w:t>
            </w:r>
            <w:r w:rsidRPr="00CC6FE0">
              <w:t>1</w:t>
            </w:r>
            <w:r w:rsidRPr="00CC6FE0">
              <w:rPr>
                <w:cs/>
              </w:rPr>
              <w:t xml:space="preserve">. </w:t>
            </w:r>
            <w:r w:rsidRPr="00CC6FE0">
              <w:t xml:space="preserve">The </w:t>
            </w:r>
            <w:proofErr w:type="spellStart"/>
            <w:r w:rsidRPr="00CC6FE0">
              <w:t>programme</w:t>
            </w:r>
            <w:proofErr w:type="spellEnd"/>
            <w:r w:rsidRPr="00CC6FE0">
              <w:t xml:space="preserve"> to show that academic staff </w:t>
            </w:r>
          </w:p>
          <w:p w14:paraId="226EC1D9" w14:textId="410DEB44" w:rsidR="0059778E" w:rsidRPr="00893CC0" w:rsidRDefault="0059778E" w:rsidP="00893CC0">
            <w:r w:rsidRPr="00CC6FE0">
              <w:t xml:space="preserve">planning </w:t>
            </w:r>
            <w:r w:rsidRPr="00CC6FE0">
              <w:rPr>
                <w:cs/>
              </w:rPr>
              <w:t>(</w:t>
            </w:r>
            <w:r w:rsidRPr="00CC6FE0">
              <w:t>including succession, promotion, re</w:t>
            </w:r>
            <w:r w:rsidRPr="00CC6FE0">
              <w:rPr>
                <w:cs/>
              </w:rPr>
              <w:t>-</w:t>
            </w:r>
            <w:r w:rsidRPr="00CC6FE0">
              <w:t>deployment, termination, and retirement plans</w:t>
            </w:r>
            <w:r w:rsidRPr="00CC6FE0">
              <w:rPr>
                <w:cs/>
              </w:rPr>
              <w:t xml:space="preserve">) </w:t>
            </w:r>
            <w:r w:rsidRPr="00CC6FE0">
              <w:t>is carried out to ensure that the quality and quantity of the academic staff fulfil the needs for education, research, and service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9A22EE" w14:textId="11AC0934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9885E5C" w14:textId="0FE9D6A0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6B9E35" w14:textId="77777777" w:rsidR="0059778E" w:rsidRPr="00893CC0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201D8EE5" w14:textId="77777777" w:rsidTr="00893CC0">
        <w:tc>
          <w:tcPr>
            <w:tcW w:w="6111" w:type="dxa"/>
            <w:shd w:val="clear" w:color="auto" w:fill="auto"/>
          </w:tcPr>
          <w:p w14:paraId="092ABF5C" w14:textId="77777777" w:rsidR="0059778E" w:rsidRPr="00CC6FE0" w:rsidRDefault="0059778E" w:rsidP="0059778E">
            <w:r w:rsidRPr="00CC6FE0">
              <w:t>5</w:t>
            </w:r>
            <w:r w:rsidRPr="00CC6FE0">
              <w:rPr>
                <w:cs/>
              </w:rPr>
              <w:t>.</w:t>
            </w:r>
            <w:r w:rsidRPr="00CC6FE0">
              <w:t>2</w:t>
            </w:r>
            <w:r w:rsidRPr="00CC6FE0">
              <w:rPr>
                <w:cs/>
              </w:rPr>
              <w:t xml:space="preserve">. </w:t>
            </w:r>
            <w:r w:rsidRPr="00CC6FE0">
              <w:t xml:space="preserve">The </w:t>
            </w:r>
            <w:proofErr w:type="spellStart"/>
            <w:r w:rsidRPr="00CC6FE0">
              <w:t>programme</w:t>
            </w:r>
            <w:proofErr w:type="spellEnd"/>
            <w:r w:rsidRPr="00CC6FE0">
              <w:t xml:space="preserve"> to show that staff workload is </w:t>
            </w:r>
          </w:p>
          <w:p w14:paraId="47FBDB7A" w14:textId="77777777" w:rsidR="0059778E" w:rsidRPr="00CC6FE0" w:rsidRDefault="0059778E" w:rsidP="0059778E">
            <w:r w:rsidRPr="00CC6FE0">
              <w:t xml:space="preserve">measured and monitored to improve the quality of </w:t>
            </w:r>
          </w:p>
          <w:p w14:paraId="401DF2E9" w14:textId="77B82AC7" w:rsidR="0059778E" w:rsidRPr="00893CC0" w:rsidRDefault="0059778E" w:rsidP="0059778E">
            <w:pPr>
              <w:ind w:left="20" w:hanging="20"/>
              <w:jc w:val="left"/>
            </w:pPr>
            <w:r w:rsidRPr="00CC6FE0">
              <w:t>education, research, and service</w:t>
            </w:r>
            <w:r w:rsidRPr="00CC6FE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5E7077" w14:textId="18DB7D96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174DE0" w14:textId="376DA594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1D4CF2" w14:textId="77777777" w:rsidR="0059778E" w:rsidRPr="00893CC0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2F946533" w14:textId="77777777" w:rsidTr="00893CC0">
        <w:tc>
          <w:tcPr>
            <w:tcW w:w="6111" w:type="dxa"/>
            <w:shd w:val="clear" w:color="auto" w:fill="auto"/>
          </w:tcPr>
          <w:p w14:paraId="28FFBCC3" w14:textId="6FDC2573" w:rsidR="0059778E" w:rsidRPr="00893CC0" w:rsidRDefault="0059778E" w:rsidP="0059778E">
            <w:pPr>
              <w:jc w:val="left"/>
            </w:pPr>
            <w:r w:rsidRPr="008F7DC7">
              <w:t>5</w:t>
            </w:r>
            <w:r w:rsidRPr="008F7DC7">
              <w:rPr>
                <w:cs/>
              </w:rPr>
              <w:t>.</w:t>
            </w:r>
            <w:r w:rsidRPr="008F7DC7">
              <w:t>3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the competences of the academic staff are determined, evaluated, and communicated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8D51B4" w14:textId="0476008D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BCDFEA" w14:textId="3DFFD646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707062" w14:textId="77777777" w:rsidR="0059778E" w:rsidRPr="00893CC0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3C510A64" w14:textId="77777777" w:rsidTr="00893CC0">
        <w:tc>
          <w:tcPr>
            <w:tcW w:w="6111" w:type="dxa"/>
            <w:shd w:val="clear" w:color="auto" w:fill="auto"/>
          </w:tcPr>
          <w:p w14:paraId="6AFB2A45" w14:textId="54B7A936" w:rsidR="0059778E" w:rsidRPr="00893CC0" w:rsidRDefault="0059778E" w:rsidP="0059778E">
            <w:pPr>
              <w:autoSpaceDE w:val="0"/>
              <w:autoSpaceDN w:val="0"/>
              <w:adjustRightInd w:val="0"/>
              <w:jc w:val="left"/>
            </w:pPr>
            <w:r w:rsidRPr="008F7DC7">
              <w:lastRenderedPageBreak/>
              <w:t>5</w:t>
            </w:r>
            <w:r w:rsidRPr="008F7DC7">
              <w:rPr>
                <w:cs/>
              </w:rPr>
              <w:t>.</w:t>
            </w:r>
            <w:r w:rsidRPr="008F7DC7">
              <w:t>4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the duties allocated to the academic staff are appropriate to qualifications, experience, and aptitude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90EE58" w14:textId="1ACC05FC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442A43" w14:textId="200E641F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730344" w14:textId="77777777" w:rsidR="0059778E" w:rsidRPr="00893CC0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01CBA92A" w14:textId="77777777" w:rsidTr="00893CC0">
        <w:tc>
          <w:tcPr>
            <w:tcW w:w="6111" w:type="dxa"/>
            <w:shd w:val="clear" w:color="auto" w:fill="auto"/>
          </w:tcPr>
          <w:p w14:paraId="34BA00C7" w14:textId="77777777" w:rsidR="0059778E" w:rsidRPr="008F7DC7" w:rsidRDefault="0059778E" w:rsidP="0059778E">
            <w:r w:rsidRPr="008F7DC7">
              <w:t>5</w:t>
            </w:r>
            <w:r w:rsidRPr="008F7DC7">
              <w:rPr>
                <w:cs/>
              </w:rPr>
              <w:t>.</w:t>
            </w:r>
            <w:r w:rsidRPr="008F7DC7">
              <w:t>5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promotion of the </w:t>
            </w:r>
          </w:p>
          <w:p w14:paraId="5EBC9953" w14:textId="77777777" w:rsidR="0059778E" w:rsidRPr="008F7DC7" w:rsidRDefault="0059778E" w:rsidP="0059778E">
            <w:r w:rsidRPr="008F7DC7">
              <w:t xml:space="preserve">academic staff is based on a merit system which </w:t>
            </w:r>
          </w:p>
          <w:p w14:paraId="0C086B22" w14:textId="32648109" w:rsidR="0059778E" w:rsidRPr="00893CC0" w:rsidRDefault="0059778E" w:rsidP="0059778E">
            <w:pPr>
              <w:autoSpaceDE w:val="0"/>
              <w:autoSpaceDN w:val="0"/>
              <w:adjustRightInd w:val="0"/>
              <w:jc w:val="left"/>
            </w:pPr>
            <w:r w:rsidRPr="008F7DC7">
              <w:t>accounts for teaching, research, and service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A18F2A1" w14:textId="6323CF5A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6ABF6A" w14:textId="6FD6A495" w:rsidR="0059778E" w:rsidRPr="00893CC0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6BACAA" w14:textId="77777777" w:rsidR="0059778E" w:rsidRPr="00893CC0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3B74D8D5" w14:textId="77777777" w:rsidTr="00893CC0">
        <w:tc>
          <w:tcPr>
            <w:tcW w:w="6111" w:type="dxa"/>
            <w:shd w:val="clear" w:color="auto" w:fill="auto"/>
          </w:tcPr>
          <w:p w14:paraId="6A0C1EE9" w14:textId="66767C1B" w:rsidR="0059778E" w:rsidRPr="0075748D" w:rsidDel="00C61546" w:rsidRDefault="0059778E" w:rsidP="00893CC0">
            <w:pPr>
              <w:rPr>
                <w:cs/>
              </w:rPr>
            </w:pPr>
            <w:r w:rsidRPr="008F7DC7">
              <w:t>5</w:t>
            </w:r>
            <w:r w:rsidRPr="008F7DC7">
              <w:rPr>
                <w:cs/>
              </w:rPr>
              <w:t>.</w:t>
            </w:r>
            <w:r w:rsidRPr="008F7DC7">
              <w:t>6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the rights and privileges, benefits, roles and relationships, and accountability of the academic staff, taking into account professional ethics and their academic freedom, are well defined and understood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0AB3B2" w14:textId="1874CFC2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9CB8D0" w14:textId="5453010B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6AD4DC" w14:textId="77777777" w:rsidR="0059778E" w:rsidRPr="0075748D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3FEB3C62" w14:textId="77777777" w:rsidTr="00893CC0">
        <w:tc>
          <w:tcPr>
            <w:tcW w:w="6111" w:type="dxa"/>
            <w:shd w:val="clear" w:color="auto" w:fill="auto"/>
          </w:tcPr>
          <w:p w14:paraId="46768EB3" w14:textId="77777777" w:rsidR="0059778E" w:rsidRPr="008F7DC7" w:rsidRDefault="0059778E" w:rsidP="0059778E">
            <w:r w:rsidRPr="008F7DC7">
              <w:t>5</w:t>
            </w:r>
            <w:r w:rsidRPr="008F7DC7">
              <w:rPr>
                <w:cs/>
              </w:rPr>
              <w:t>.</w:t>
            </w:r>
            <w:r w:rsidRPr="008F7DC7">
              <w:t>7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the training and </w:t>
            </w:r>
          </w:p>
          <w:p w14:paraId="4D4D3E12" w14:textId="77777777" w:rsidR="0059778E" w:rsidRPr="008F7DC7" w:rsidRDefault="0059778E" w:rsidP="0059778E">
            <w:r w:rsidRPr="008F7DC7">
              <w:t xml:space="preserve">developmental needs of the academic staff are </w:t>
            </w:r>
          </w:p>
          <w:p w14:paraId="1B6BC5B3" w14:textId="27531899" w:rsidR="0059778E" w:rsidRPr="0075748D" w:rsidDel="00C61546" w:rsidRDefault="0059778E" w:rsidP="0059778E">
            <w:pPr>
              <w:autoSpaceDE w:val="0"/>
              <w:autoSpaceDN w:val="0"/>
              <w:adjustRightInd w:val="0"/>
              <w:jc w:val="left"/>
              <w:rPr>
                <w:cs/>
              </w:rPr>
            </w:pPr>
            <w:r w:rsidRPr="008F7DC7">
              <w:t>systematically identified, and that appropriate training and development activities are implemented to fulfil the identified needs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8C1EA0" w14:textId="0F5BEC59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7F953F" w14:textId="5486D4A5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8D89C6" w14:textId="77777777" w:rsidR="0059778E" w:rsidRPr="0075748D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59778E" w:rsidRPr="0075748D" w14:paraId="5AC47396" w14:textId="77777777" w:rsidTr="00893CC0">
        <w:tc>
          <w:tcPr>
            <w:tcW w:w="6111" w:type="dxa"/>
            <w:shd w:val="clear" w:color="auto" w:fill="auto"/>
          </w:tcPr>
          <w:p w14:paraId="5F4CAB58" w14:textId="0B3BA2D4" w:rsidR="0059778E" w:rsidRPr="0075748D" w:rsidDel="00C61546" w:rsidRDefault="0059778E" w:rsidP="00893CC0">
            <w:pPr>
              <w:rPr>
                <w:cs/>
              </w:rPr>
            </w:pPr>
            <w:r w:rsidRPr="008F7DC7">
              <w:t>5</w:t>
            </w:r>
            <w:r w:rsidRPr="008F7DC7">
              <w:rPr>
                <w:cs/>
              </w:rPr>
              <w:t>.</w:t>
            </w:r>
            <w:r w:rsidRPr="008F7DC7">
              <w:t>8</w:t>
            </w:r>
            <w:r w:rsidRPr="008F7DC7">
              <w:rPr>
                <w:cs/>
              </w:rPr>
              <w:t xml:space="preserve">. </w:t>
            </w:r>
            <w:r w:rsidRPr="008F7DC7">
              <w:t xml:space="preserve">The </w:t>
            </w:r>
            <w:proofErr w:type="spellStart"/>
            <w:r w:rsidRPr="008F7DC7">
              <w:t>programme</w:t>
            </w:r>
            <w:proofErr w:type="spellEnd"/>
            <w:r w:rsidRPr="008F7DC7">
              <w:t xml:space="preserve"> to show that performance management including reward and recognition is implemented to assess academic staff teaching and research quality</w:t>
            </w:r>
            <w:r w:rsidRPr="008F7DC7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5647D5" w14:textId="53988E43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0E6954" w14:textId="1E9695C1" w:rsidR="0059778E" w:rsidRPr="0075748D" w:rsidRDefault="00CB3B9E" w:rsidP="0059778E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EBA923" w14:textId="77777777" w:rsidR="0059778E" w:rsidRPr="0075748D" w:rsidRDefault="0059778E" w:rsidP="0059778E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6B051D7B" w14:textId="77777777" w:rsidTr="00893CC0">
        <w:tc>
          <w:tcPr>
            <w:tcW w:w="6111" w:type="dxa"/>
            <w:shd w:val="clear" w:color="auto" w:fill="auto"/>
          </w:tcPr>
          <w:p w14:paraId="7D255498" w14:textId="77777777" w:rsidR="00C06D9D" w:rsidRPr="00893CC0" w:rsidRDefault="00C06D9D" w:rsidP="00C06D9D">
            <w:pPr>
              <w:autoSpaceDE w:val="0"/>
              <w:autoSpaceDN w:val="0"/>
              <w:adjustRightInd w:val="0"/>
              <w:jc w:val="right"/>
              <w:rPr>
                <w:b/>
                <w:bCs/>
                <w: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BBFDFF" w14:textId="11FBD8CB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0C701F" w14:textId="05B8A8C2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8630A6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C06D9D" w:rsidRPr="0075748D" w14:paraId="70B8D66F" w14:textId="77777777" w:rsidTr="00F46A46">
        <w:tc>
          <w:tcPr>
            <w:tcW w:w="9513" w:type="dxa"/>
            <w:gridSpan w:val="4"/>
            <w:shd w:val="clear" w:color="auto" w:fill="auto"/>
          </w:tcPr>
          <w:p w14:paraId="4154E3ED" w14:textId="54B6FCB4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6 </w:t>
            </w:r>
            <w:r w:rsidR="001C40C7" w:rsidRPr="008E57AF">
              <w:rPr>
                <w:b/>
                <w:bCs/>
              </w:rPr>
              <w:t>Student Support Services</w:t>
            </w:r>
          </w:p>
        </w:tc>
      </w:tr>
      <w:tr w:rsidR="001C40C7" w:rsidRPr="0075748D" w14:paraId="7C073DBD" w14:textId="77777777" w:rsidTr="00893CC0">
        <w:tc>
          <w:tcPr>
            <w:tcW w:w="6111" w:type="dxa"/>
            <w:shd w:val="clear" w:color="auto" w:fill="auto"/>
          </w:tcPr>
          <w:p w14:paraId="7E074A45" w14:textId="6264D6DC" w:rsidR="001C40C7" w:rsidRPr="00893CC0" w:rsidRDefault="001C40C7" w:rsidP="00893CC0">
            <w:r w:rsidRPr="005D2691">
              <w:t>6</w:t>
            </w:r>
            <w:r w:rsidRPr="005D2691">
              <w:rPr>
                <w:cs/>
              </w:rPr>
              <w:t>.</w:t>
            </w:r>
            <w:r w:rsidRPr="005D2691">
              <w:t>1</w:t>
            </w:r>
            <w:r w:rsidRPr="005D2691">
              <w:rPr>
                <w:cs/>
              </w:rPr>
              <w:t xml:space="preserve">. </w:t>
            </w:r>
            <w:r w:rsidRPr="005D2691">
              <w:t xml:space="preserve">The student intake policy, admission criteria, and admission procedures to the </w:t>
            </w:r>
            <w:proofErr w:type="spellStart"/>
            <w:r w:rsidRPr="005D2691">
              <w:t>programme</w:t>
            </w:r>
            <w:proofErr w:type="spellEnd"/>
            <w:r w:rsidRPr="005D2691">
              <w:t xml:space="preserve"> are shown to be clearly defined, communicated, published, and up</w:t>
            </w:r>
            <w:r w:rsidRPr="005D2691">
              <w:rPr>
                <w:cs/>
              </w:rPr>
              <w:t>-</w:t>
            </w:r>
            <w:r w:rsidRPr="005D2691">
              <w:t>to</w:t>
            </w:r>
            <w:r w:rsidRPr="005D2691">
              <w:rPr>
                <w:cs/>
              </w:rPr>
              <w:t>-</w:t>
            </w:r>
            <w:r w:rsidRPr="005D2691">
              <w:t>date</w:t>
            </w:r>
            <w:r w:rsidRPr="005D269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43C81F" w14:textId="182ED91F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C0341F" w14:textId="584C280B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F0E828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1C40C7" w:rsidRPr="0075748D" w14:paraId="7B6877FE" w14:textId="77777777" w:rsidTr="00893CC0">
        <w:tc>
          <w:tcPr>
            <w:tcW w:w="6111" w:type="dxa"/>
            <w:shd w:val="clear" w:color="auto" w:fill="auto"/>
          </w:tcPr>
          <w:p w14:paraId="3CD87B90" w14:textId="3BA8B446" w:rsidR="001C40C7" w:rsidRPr="00893CC0" w:rsidRDefault="001C40C7" w:rsidP="00893CC0">
            <w:r w:rsidRPr="005D2691">
              <w:t>6</w:t>
            </w:r>
            <w:r w:rsidRPr="005D2691">
              <w:rPr>
                <w:cs/>
              </w:rPr>
              <w:t>.</w:t>
            </w:r>
            <w:r w:rsidRPr="005D2691">
              <w:t>2</w:t>
            </w:r>
            <w:r w:rsidRPr="005D2691">
              <w:rPr>
                <w:cs/>
              </w:rPr>
              <w:t xml:space="preserve">. </w:t>
            </w:r>
            <w:r w:rsidRPr="005D2691">
              <w:t>Both short</w:t>
            </w:r>
            <w:r w:rsidRPr="005D2691">
              <w:rPr>
                <w:cs/>
              </w:rPr>
              <w:t>-</w:t>
            </w:r>
            <w:r w:rsidRPr="005D2691">
              <w:t>term and long</w:t>
            </w:r>
            <w:r w:rsidRPr="005D2691">
              <w:rPr>
                <w:cs/>
              </w:rPr>
              <w:t>-</w:t>
            </w:r>
            <w:r w:rsidRPr="005D2691">
              <w:t>term planning of academic and non</w:t>
            </w:r>
            <w:r w:rsidRPr="005D2691">
              <w:rPr>
                <w:cs/>
              </w:rPr>
              <w:t>-</w:t>
            </w:r>
            <w:r w:rsidRPr="005D2691">
              <w:t>academic support services are shown to be carried out to ensure sufficiency and quality of support services for teaching, research, and community service</w:t>
            </w:r>
            <w:r w:rsidRPr="005D269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6B0A87" w14:textId="7CA90728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EEA9FA" w14:textId="7B848F93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0C2EB3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1C40C7" w:rsidRPr="0075748D" w14:paraId="39D72FF6" w14:textId="77777777" w:rsidTr="00893CC0">
        <w:tc>
          <w:tcPr>
            <w:tcW w:w="6111" w:type="dxa"/>
            <w:shd w:val="clear" w:color="auto" w:fill="auto"/>
          </w:tcPr>
          <w:p w14:paraId="64D96B30" w14:textId="04DEAE07" w:rsidR="001C40C7" w:rsidRPr="005D2691" w:rsidRDefault="001C40C7" w:rsidP="001C40C7">
            <w:r w:rsidRPr="005D2691">
              <w:t>6</w:t>
            </w:r>
            <w:r w:rsidRPr="005D2691">
              <w:rPr>
                <w:cs/>
              </w:rPr>
              <w:t>.</w:t>
            </w:r>
            <w:r w:rsidRPr="005D2691">
              <w:t>3</w:t>
            </w:r>
            <w:r w:rsidRPr="005D2691">
              <w:rPr>
                <w:cs/>
              </w:rPr>
              <w:t xml:space="preserve">. </w:t>
            </w:r>
            <w:r w:rsidRPr="005D2691">
              <w:t>An adequate system is shown to exist for student progress, academic performance, and workload monitoring</w:t>
            </w:r>
            <w:r w:rsidRPr="005D2691">
              <w:rPr>
                <w:cs/>
              </w:rPr>
              <w:t xml:space="preserve">. </w:t>
            </w:r>
            <w:r w:rsidRPr="005D2691">
              <w:t>Student progress, academic performance, and workload are shown to be systematically recorded and monitored</w:t>
            </w:r>
            <w:r w:rsidRPr="005D2691">
              <w:rPr>
                <w:cs/>
              </w:rPr>
              <w:t xml:space="preserve">. </w:t>
            </w:r>
            <w:r w:rsidRPr="005D2691">
              <w:t xml:space="preserve">Feedback to students and corrective actions are made where </w:t>
            </w:r>
          </w:p>
          <w:p w14:paraId="71D04BEC" w14:textId="2DEEE058" w:rsidR="001C40C7" w:rsidRPr="00893CC0" w:rsidRDefault="001C40C7" w:rsidP="00893CC0">
            <w:r w:rsidRPr="005D2691">
              <w:lastRenderedPageBreak/>
              <w:t>necessary</w:t>
            </w:r>
            <w:r w:rsidRPr="005D269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ACF1ED" w14:textId="2784F8F5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A54158" w14:textId="334FA0E7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C83CF4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1C40C7" w:rsidRPr="0075748D" w14:paraId="442A1503" w14:textId="77777777" w:rsidTr="00893CC0">
        <w:tc>
          <w:tcPr>
            <w:tcW w:w="6111" w:type="dxa"/>
            <w:shd w:val="clear" w:color="auto" w:fill="auto"/>
          </w:tcPr>
          <w:p w14:paraId="0F57C99C" w14:textId="2564A8AE" w:rsidR="001C40C7" w:rsidRPr="00893CC0" w:rsidRDefault="001C40C7" w:rsidP="00893CC0">
            <w:r w:rsidRPr="005D2691">
              <w:t>6</w:t>
            </w:r>
            <w:r w:rsidRPr="005D2691">
              <w:rPr>
                <w:cs/>
              </w:rPr>
              <w:t>.</w:t>
            </w:r>
            <w:r w:rsidRPr="005D2691">
              <w:t>4</w:t>
            </w:r>
            <w:r w:rsidRPr="005D2691">
              <w:rPr>
                <w:cs/>
              </w:rPr>
              <w:t xml:space="preserve">. </w:t>
            </w:r>
            <w:r w:rsidRPr="005D2691">
              <w:t>Co</w:t>
            </w:r>
            <w:r w:rsidRPr="005D2691">
              <w:rPr>
                <w:cs/>
              </w:rPr>
              <w:t>-</w:t>
            </w:r>
            <w:r w:rsidRPr="005D2691">
              <w:t>curricular activities, student competition, and other student support services are shown to be available to improve learning experience and employability</w:t>
            </w:r>
            <w:r w:rsidRPr="005D269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B94328" w14:textId="10DC85DA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F7C97E" w14:textId="7707BE0E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63225D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1C40C7" w:rsidRPr="0075748D" w14:paraId="728CB75E" w14:textId="77777777" w:rsidTr="00893CC0">
        <w:tc>
          <w:tcPr>
            <w:tcW w:w="6111" w:type="dxa"/>
            <w:shd w:val="clear" w:color="auto" w:fill="auto"/>
          </w:tcPr>
          <w:p w14:paraId="1D74FC05" w14:textId="6E35D1A6" w:rsidR="001C40C7" w:rsidRPr="00893CC0" w:rsidRDefault="001C40C7" w:rsidP="00893CC0">
            <w:r w:rsidRPr="005D2691">
              <w:t>6</w:t>
            </w:r>
            <w:r w:rsidRPr="005D2691">
              <w:rPr>
                <w:cs/>
              </w:rPr>
              <w:t>.</w:t>
            </w:r>
            <w:r w:rsidRPr="005D2691">
              <w:t>5</w:t>
            </w:r>
            <w:r w:rsidRPr="005D2691">
              <w:rPr>
                <w:cs/>
              </w:rPr>
              <w:t xml:space="preserve">. </w:t>
            </w:r>
            <w:r w:rsidRPr="005D2691">
              <w:t>The competences of the support staff rendering student services are shown to be identified for recruitment and deployment</w:t>
            </w:r>
            <w:r w:rsidRPr="005D2691">
              <w:rPr>
                <w:cs/>
              </w:rPr>
              <w:t xml:space="preserve">. </w:t>
            </w:r>
            <w:r w:rsidRPr="005D2691">
              <w:t>These competences are shown to be evaluated to ensure their continued relevance to stakeholders needs</w:t>
            </w:r>
            <w:r w:rsidRPr="005D2691">
              <w:rPr>
                <w:cs/>
              </w:rPr>
              <w:t xml:space="preserve">. </w:t>
            </w:r>
            <w:r w:rsidRPr="005D2691">
              <w:t>Roles and relationships are shown to be well</w:t>
            </w:r>
            <w:r w:rsidRPr="005D2691">
              <w:rPr>
                <w:cs/>
              </w:rPr>
              <w:t>-</w:t>
            </w:r>
            <w:r w:rsidRPr="005D2691">
              <w:t>defined to ensure smooth delivery of the services</w:t>
            </w:r>
            <w:r w:rsidRPr="005D269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FE808A" w14:textId="7F131252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D3441A" w14:textId="19B2E215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93D62F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1C40C7" w:rsidRPr="0075748D" w14:paraId="7CBD8B5C" w14:textId="77777777" w:rsidTr="00893CC0">
        <w:tc>
          <w:tcPr>
            <w:tcW w:w="6111" w:type="dxa"/>
            <w:shd w:val="clear" w:color="auto" w:fill="auto"/>
          </w:tcPr>
          <w:p w14:paraId="1B637960" w14:textId="7AA9091C" w:rsidR="001C40C7" w:rsidRPr="00893CC0" w:rsidRDefault="001C40C7" w:rsidP="00893CC0">
            <w:r w:rsidRPr="0036750A">
              <w:t>6</w:t>
            </w:r>
            <w:r w:rsidRPr="0036750A">
              <w:rPr>
                <w:cs/>
              </w:rPr>
              <w:t>.</w:t>
            </w:r>
            <w:r w:rsidRPr="0036750A">
              <w:t>6</w:t>
            </w:r>
            <w:r w:rsidRPr="0036750A">
              <w:rPr>
                <w:cs/>
              </w:rPr>
              <w:t xml:space="preserve">. </w:t>
            </w:r>
            <w:r w:rsidRPr="0036750A">
              <w:t>Student support services are shown to be subjected to evaluation, benchmarking, and enhancement</w:t>
            </w:r>
            <w:r w:rsidRPr="0036750A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94F178" w14:textId="7E97F0B4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25009A" w14:textId="25FA289F" w:rsidR="001C40C7" w:rsidRPr="00893CC0" w:rsidRDefault="00CB3B9E" w:rsidP="001C40C7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5A166" w14:textId="77777777" w:rsidR="001C40C7" w:rsidRPr="00893CC0" w:rsidRDefault="001C40C7" w:rsidP="001C40C7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C06D9D" w:rsidRPr="0075748D" w14:paraId="12EE84D5" w14:textId="77777777" w:rsidTr="00893CC0">
        <w:tc>
          <w:tcPr>
            <w:tcW w:w="6111" w:type="dxa"/>
            <w:shd w:val="clear" w:color="auto" w:fill="auto"/>
          </w:tcPr>
          <w:p w14:paraId="6F87A2A5" w14:textId="77777777" w:rsidR="00C06D9D" w:rsidRPr="00893CC0" w:rsidRDefault="00C06D9D" w:rsidP="00C06D9D">
            <w:pPr>
              <w:autoSpaceDE w:val="0"/>
              <w:autoSpaceDN w:val="0"/>
              <w:adjustRightInd w:val="0"/>
              <w:jc w:val="right"/>
              <w:rPr>
                <w:b/>
                <w:bCs/>
                <w: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E1DA1AF" w14:textId="08F51FBA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7921A3" w14:textId="3ECECC61" w:rsidR="00C06D9D" w:rsidRPr="00893CC0" w:rsidRDefault="00CB3B9E" w:rsidP="00F46A46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FFDDD9" w14:textId="77777777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C06D9D" w:rsidRPr="0075748D" w14:paraId="7BFA3389" w14:textId="77777777" w:rsidTr="00F46A46">
        <w:tc>
          <w:tcPr>
            <w:tcW w:w="9513" w:type="dxa"/>
            <w:gridSpan w:val="4"/>
            <w:shd w:val="clear" w:color="auto" w:fill="auto"/>
          </w:tcPr>
          <w:p w14:paraId="6CFB33AC" w14:textId="41CF7174" w:rsidR="00C06D9D" w:rsidRPr="00893CC0" w:rsidRDefault="00C06D9D" w:rsidP="00F46A46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7 </w:t>
            </w:r>
            <w:r w:rsidR="00F57D44" w:rsidRPr="00C43722">
              <w:rPr>
                <w:b/>
                <w:bCs/>
              </w:rPr>
              <w:t>Facilities and Infrastructure</w:t>
            </w:r>
          </w:p>
        </w:tc>
      </w:tr>
      <w:tr w:rsidR="006E445A" w:rsidRPr="0075748D" w14:paraId="0688F9E8" w14:textId="77777777" w:rsidTr="00893CC0">
        <w:tc>
          <w:tcPr>
            <w:tcW w:w="6111" w:type="dxa"/>
            <w:shd w:val="clear" w:color="auto" w:fill="auto"/>
          </w:tcPr>
          <w:p w14:paraId="4897F7E5" w14:textId="3132E9CD" w:rsidR="006E445A" w:rsidRPr="00893CC0" w:rsidRDefault="006E445A" w:rsidP="006E445A">
            <w:pPr>
              <w:jc w:val="left"/>
            </w:pPr>
            <w:r w:rsidRPr="0036750A">
              <w:t>7</w:t>
            </w:r>
            <w:r w:rsidRPr="0036750A">
              <w:rPr>
                <w:cs/>
              </w:rPr>
              <w:t>.</w:t>
            </w:r>
            <w:r w:rsidRPr="0036750A">
              <w:t>1</w:t>
            </w:r>
            <w:r w:rsidRPr="0036750A">
              <w:rPr>
                <w:cs/>
              </w:rPr>
              <w:t xml:space="preserve">. </w:t>
            </w:r>
            <w:r w:rsidRPr="0036750A">
              <w:t>The physical resources to deliver the curriculum, including equipment, material, and information technology, are shown to be sufficient</w:t>
            </w:r>
            <w:r w:rsidRPr="0036750A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C72BD8" w14:textId="1E838CB7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992D2E" w14:textId="37BA1C67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589CEC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480D42DF" w14:textId="77777777" w:rsidTr="00893CC0">
        <w:tc>
          <w:tcPr>
            <w:tcW w:w="6111" w:type="dxa"/>
            <w:shd w:val="clear" w:color="auto" w:fill="auto"/>
          </w:tcPr>
          <w:p w14:paraId="4FE7E99C" w14:textId="1A868B40" w:rsidR="006E445A" w:rsidRPr="00893CC0" w:rsidRDefault="006E445A" w:rsidP="00893CC0">
            <w:r w:rsidRPr="00BB6D41">
              <w:t>7</w:t>
            </w:r>
            <w:r w:rsidRPr="00BB6D41">
              <w:rPr>
                <w:cs/>
              </w:rPr>
              <w:t>.</w:t>
            </w:r>
            <w:r w:rsidRPr="00BB6D41">
              <w:t>2</w:t>
            </w:r>
            <w:r w:rsidRPr="00BB6D41">
              <w:rPr>
                <w:cs/>
              </w:rPr>
              <w:t xml:space="preserve">. </w:t>
            </w:r>
            <w:r w:rsidRPr="00BB6D41">
              <w:t>The laboratories and equipment are shown to be up</w:t>
            </w:r>
            <w:r w:rsidRPr="00BB6D41">
              <w:rPr>
                <w:cs/>
              </w:rPr>
              <w:t>-</w:t>
            </w:r>
            <w:r w:rsidRPr="00BB6D41">
              <w:t>to</w:t>
            </w:r>
            <w:r w:rsidRPr="00BB6D41">
              <w:rPr>
                <w:cs/>
              </w:rPr>
              <w:t>-</w:t>
            </w:r>
            <w:r w:rsidRPr="00BB6D41">
              <w:t>date, readily available, and effectively deployed</w:t>
            </w:r>
            <w:r w:rsidRPr="00BB6D4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65FC7B8" w14:textId="79E05FAD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5DA719" w14:textId="2FC35BE5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94BCA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1C7418A1" w14:textId="77777777" w:rsidTr="00893CC0">
        <w:tc>
          <w:tcPr>
            <w:tcW w:w="6111" w:type="dxa"/>
            <w:shd w:val="clear" w:color="auto" w:fill="auto"/>
          </w:tcPr>
          <w:p w14:paraId="3FCB5195" w14:textId="406148B3" w:rsidR="006E445A" w:rsidRPr="00893CC0" w:rsidRDefault="006E445A" w:rsidP="00893CC0">
            <w:r w:rsidRPr="00BB6D41">
              <w:t>7</w:t>
            </w:r>
            <w:r w:rsidRPr="00BB6D41">
              <w:rPr>
                <w:cs/>
              </w:rPr>
              <w:t>.</w:t>
            </w:r>
            <w:r w:rsidRPr="00BB6D41">
              <w:t>3</w:t>
            </w:r>
            <w:r w:rsidRPr="00BB6D41">
              <w:rPr>
                <w:cs/>
              </w:rPr>
              <w:t xml:space="preserve">. </w:t>
            </w:r>
            <w:r w:rsidRPr="00BB6D41">
              <w:t>A digital library is shown to be set</w:t>
            </w:r>
            <w:r w:rsidRPr="00BB6D41">
              <w:rPr>
                <w:cs/>
              </w:rPr>
              <w:t>-</w:t>
            </w:r>
            <w:r w:rsidRPr="00BB6D41">
              <w:t>up, in keeping with progress in information and communication technology</w:t>
            </w:r>
            <w:r w:rsidRPr="00BB6D4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B55785" w14:textId="74A93755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73BD630" w14:textId="1ABC9B3D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3940B4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78F1516E" w14:textId="77777777" w:rsidTr="00893CC0">
        <w:tc>
          <w:tcPr>
            <w:tcW w:w="6111" w:type="dxa"/>
            <w:shd w:val="clear" w:color="auto" w:fill="auto"/>
          </w:tcPr>
          <w:p w14:paraId="597D918D" w14:textId="77777777" w:rsidR="006E445A" w:rsidRPr="00BB6D41" w:rsidRDefault="006E445A" w:rsidP="006E445A">
            <w:r w:rsidRPr="00BB6D41">
              <w:t>7</w:t>
            </w:r>
            <w:r w:rsidRPr="00BB6D41">
              <w:rPr>
                <w:cs/>
              </w:rPr>
              <w:t>.</w:t>
            </w:r>
            <w:r w:rsidRPr="00BB6D41">
              <w:t>4</w:t>
            </w:r>
            <w:r w:rsidRPr="00BB6D41">
              <w:rPr>
                <w:cs/>
              </w:rPr>
              <w:t xml:space="preserve">. </w:t>
            </w:r>
            <w:r w:rsidRPr="00BB6D41">
              <w:t xml:space="preserve">The information technology systems are shown </w:t>
            </w:r>
          </w:p>
          <w:p w14:paraId="2CE186CC" w14:textId="63C81CA6" w:rsidR="006E445A" w:rsidRPr="00893CC0" w:rsidRDefault="006E445A" w:rsidP="00893CC0">
            <w:r w:rsidRPr="00BB6D41">
              <w:t>to be set up to meet the needs of staff and students</w:t>
            </w:r>
            <w:r w:rsidRPr="00BB6D4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CF0CA2" w14:textId="509C213E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AC4B678" w14:textId="10B41634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8F425B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4E7519C1" w14:textId="77777777" w:rsidTr="00893CC0">
        <w:tc>
          <w:tcPr>
            <w:tcW w:w="6111" w:type="dxa"/>
            <w:shd w:val="clear" w:color="auto" w:fill="auto"/>
          </w:tcPr>
          <w:p w14:paraId="5CCDE7E3" w14:textId="33DE890E" w:rsidR="006E445A" w:rsidRPr="00893CC0" w:rsidRDefault="006E445A" w:rsidP="00893CC0">
            <w:pPr>
              <w:rPr>
                <w:cs/>
              </w:rPr>
            </w:pPr>
            <w:r w:rsidRPr="00BB6D41">
              <w:t>7</w:t>
            </w:r>
            <w:r w:rsidRPr="00BB6D41">
              <w:rPr>
                <w:cs/>
              </w:rPr>
              <w:t>.</w:t>
            </w:r>
            <w:r w:rsidRPr="00BB6D41">
              <w:t>5</w:t>
            </w:r>
            <w:r w:rsidRPr="00BB6D41">
              <w:rPr>
                <w:cs/>
              </w:rPr>
              <w:t xml:space="preserve">. </w:t>
            </w:r>
            <w:r w:rsidRPr="00BB6D41">
              <w:t>The university is shown to provide a highly accessible computer and network infrastructure that enables the campus community to fully exploit information technology for teaching, research, service, and administration</w:t>
            </w:r>
            <w:r w:rsidRPr="00BB6D4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B042F1" w14:textId="67C471B9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8E03B7" w14:textId="764BC62E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535874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546180FC" w14:textId="77777777" w:rsidTr="00893CC0">
        <w:tc>
          <w:tcPr>
            <w:tcW w:w="6111" w:type="dxa"/>
            <w:shd w:val="clear" w:color="auto" w:fill="auto"/>
          </w:tcPr>
          <w:p w14:paraId="556D29C1" w14:textId="7C419636" w:rsidR="006E445A" w:rsidRPr="0075748D" w:rsidDel="00F57D44" w:rsidRDefault="006E445A" w:rsidP="00893CC0">
            <w:pPr>
              <w:rPr>
                <w:cs/>
              </w:rPr>
            </w:pPr>
            <w:r w:rsidRPr="00BB6D41">
              <w:t>7</w:t>
            </w:r>
            <w:r w:rsidRPr="00BB6D41">
              <w:rPr>
                <w:cs/>
              </w:rPr>
              <w:t>.</w:t>
            </w:r>
            <w:r w:rsidRPr="00BB6D41">
              <w:t>6</w:t>
            </w:r>
            <w:r w:rsidRPr="00BB6D41">
              <w:rPr>
                <w:cs/>
              </w:rPr>
              <w:t xml:space="preserve">. </w:t>
            </w:r>
            <w:r w:rsidRPr="00BB6D41">
              <w:t>The environmental, health, and safety standards and access for people with special needs are shown to be defined and implemented</w:t>
            </w:r>
            <w:r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E7B644" w14:textId="53FEDC34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F4830C8" w14:textId="73529CB7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845FF1" w14:textId="77777777" w:rsidR="006E445A" w:rsidRPr="0075748D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673CC157" w14:textId="77777777" w:rsidTr="00893CC0">
        <w:tc>
          <w:tcPr>
            <w:tcW w:w="6111" w:type="dxa"/>
            <w:shd w:val="clear" w:color="auto" w:fill="auto"/>
          </w:tcPr>
          <w:p w14:paraId="089AB35A" w14:textId="54AFC806" w:rsidR="006E445A" w:rsidRPr="0075748D" w:rsidDel="00F57D44" w:rsidRDefault="006E445A" w:rsidP="00893CC0">
            <w:pPr>
              <w:rPr>
                <w:cs/>
              </w:rPr>
            </w:pPr>
            <w:r w:rsidRPr="00BB6D41">
              <w:lastRenderedPageBreak/>
              <w:t>7</w:t>
            </w:r>
            <w:r w:rsidRPr="00BB6D41">
              <w:rPr>
                <w:cs/>
              </w:rPr>
              <w:t>.</w:t>
            </w:r>
            <w:r w:rsidRPr="00BB6D41">
              <w:t>7</w:t>
            </w:r>
            <w:r w:rsidRPr="00BB6D41">
              <w:rPr>
                <w:cs/>
              </w:rPr>
              <w:t xml:space="preserve">. </w:t>
            </w:r>
            <w:r w:rsidRPr="00BB6D41">
              <w:t>The university is shown to provide a physical, social, and psychological environment that is conducive for education, research, and personal well</w:t>
            </w:r>
            <w:r w:rsidRPr="00BB6D41">
              <w:rPr>
                <w:cs/>
              </w:rPr>
              <w:t>-</w:t>
            </w:r>
            <w:r w:rsidRPr="00BB6D41">
              <w:t>being</w:t>
            </w:r>
            <w:r w:rsidRPr="00BB6D41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1DF499B" w14:textId="435312EA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1784D7" w14:textId="65096D5A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501B86" w14:textId="77777777" w:rsidR="006E445A" w:rsidRPr="0075748D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318E92DD" w14:textId="77777777" w:rsidTr="00893CC0">
        <w:tc>
          <w:tcPr>
            <w:tcW w:w="6111" w:type="dxa"/>
            <w:shd w:val="clear" w:color="auto" w:fill="auto"/>
          </w:tcPr>
          <w:p w14:paraId="0D8A695E" w14:textId="77CAC761" w:rsidR="006E445A" w:rsidRPr="0075748D" w:rsidDel="00F57D44" w:rsidRDefault="006E445A" w:rsidP="00893CC0">
            <w:pPr>
              <w:rPr>
                <w:cs/>
              </w:rPr>
            </w:pPr>
            <w:r w:rsidRPr="000A550C">
              <w:t>7</w:t>
            </w:r>
            <w:r w:rsidRPr="000A550C">
              <w:rPr>
                <w:cs/>
              </w:rPr>
              <w:t>.</w:t>
            </w:r>
            <w:r w:rsidRPr="000A550C">
              <w:t>8</w:t>
            </w:r>
            <w:r w:rsidRPr="000A550C">
              <w:rPr>
                <w:cs/>
              </w:rPr>
              <w:t xml:space="preserve">. </w:t>
            </w:r>
            <w:r w:rsidRPr="000A550C">
              <w:t>The competences of the support staff rendering services related to facilities are shown to be identified and evaluated to ensure that their skills remain relevant to stakeholder needs</w:t>
            </w:r>
            <w:r w:rsidR="00AA1700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F8E21D" w14:textId="35B50770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073766" w14:textId="7CEB232F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E4F4C1" w14:textId="77777777" w:rsidR="006E445A" w:rsidRPr="0075748D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498418E3" w14:textId="77777777" w:rsidTr="00893CC0">
        <w:tc>
          <w:tcPr>
            <w:tcW w:w="6111" w:type="dxa"/>
            <w:shd w:val="clear" w:color="auto" w:fill="auto"/>
          </w:tcPr>
          <w:p w14:paraId="38183C2C" w14:textId="306D1302" w:rsidR="006E445A" w:rsidRPr="0075748D" w:rsidDel="00F57D44" w:rsidRDefault="006E445A" w:rsidP="00893CC0">
            <w:pPr>
              <w:rPr>
                <w:cs/>
              </w:rPr>
            </w:pPr>
            <w:r w:rsidRPr="000A550C">
              <w:t>7</w:t>
            </w:r>
            <w:r w:rsidRPr="000A550C">
              <w:rPr>
                <w:cs/>
              </w:rPr>
              <w:t>.</w:t>
            </w:r>
            <w:r w:rsidRPr="000A550C">
              <w:t>9</w:t>
            </w:r>
            <w:r w:rsidRPr="000A550C">
              <w:rPr>
                <w:cs/>
              </w:rPr>
              <w:t xml:space="preserve">. </w:t>
            </w:r>
            <w:r w:rsidRPr="000A550C">
              <w:t xml:space="preserve">The quality of the facilities </w:t>
            </w:r>
            <w:r w:rsidRPr="000A550C">
              <w:rPr>
                <w:cs/>
              </w:rPr>
              <w:t>(</w:t>
            </w:r>
            <w:r w:rsidRPr="000A550C">
              <w:t>library, laboratory, IT, and student services</w:t>
            </w:r>
            <w:r w:rsidRPr="000A550C">
              <w:rPr>
                <w:cs/>
              </w:rPr>
              <w:t xml:space="preserve">) </w:t>
            </w:r>
            <w:r w:rsidRPr="000A550C">
              <w:t>are shown to be subjected to evaluation and enhancement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4C93210" w14:textId="63B1B78F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924DA2" w14:textId="33DBE1F6" w:rsidR="006E445A" w:rsidRPr="0075748D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B8EDB5" w14:textId="77777777" w:rsidR="006E445A" w:rsidRPr="0075748D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4AEA2856" w14:textId="77777777" w:rsidTr="00893CC0">
        <w:tc>
          <w:tcPr>
            <w:tcW w:w="6111" w:type="dxa"/>
            <w:shd w:val="clear" w:color="auto" w:fill="auto"/>
          </w:tcPr>
          <w:p w14:paraId="7D69E31E" w14:textId="77777777" w:rsidR="006E445A" w:rsidRPr="00893CC0" w:rsidRDefault="006E445A" w:rsidP="006E445A">
            <w:pPr>
              <w:jc w:val="right"/>
              <w:rPr>
                <w:b/>
                <w:bCs/>
                <w: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DC790DA" w14:textId="15785B42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4B23598" w14:textId="4551B1FE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9EB09D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  <w:tr w:rsidR="006E445A" w:rsidRPr="0075748D" w14:paraId="1A4352F3" w14:textId="77777777" w:rsidTr="00F46A46">
        <w:tc>
          <w:tcPr>
            <w:tcW w:w="9513" w:type="dxa"/>
            <w:gridSpan w:val="4"/>
            <w:shd w:val="clear" w:color="auto" w:fill="auto"/>
          </w:tcPr>
          <w:p w14:paraId="0C4A5248" w14:textId="7B3CAA96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  <w:r w:rsidRPr="00893CC0">
              <w:rPr>
                <w:b/>
                <w:bCs/>
              </w:rPr>
              <w:t>AUN</w:t>
            </w:r>
            <w:r w:rsidRPr="00893CC0">
              <w:rPr>
                <w:b/>
                <w:bCs/>
                <w:cs/>
              </w:rPr>
              <w:t xml:space="preserve">. 8 </w:t>
            </w:r>
            <w:r w:rsidR="009159E4" w:rsidRPr="000A550C">
              <w:rPr>
                <w:b/>
                <w:bCs/>
              </w:rPr>
              <w:t>Output and Outcomes</w:t>
            </w:r>
          </w:p>
        </w:tc>
      </w:tr>
      <w:tr w:rsidR="003F19EA" w:rsidRPr="0075748D" w14:paraId="013300AE" w14:textId="77777777" w:rsidTr="00893CC0">
        <w:tc>
          <w:tcPr>
            <w:tcW w:w="6111" w:type="dxa"/>
            <w:shd w:val="clear" w:color="auto" w:fill="auto"/>
          </w:tcPr>
          <w:p w14:paraId="23D1EFFF" w14:textId="6D472A88" w:rsidR="003F19EA" w:rsidRPr="00893CC0" w:rsidRDefault="003F19EA" w:rsidP="003F19EA">
            <w:pPr>
              <w:autoSpaceDE w:val="0"/>
              <w:autoSpaceDN w:val="0"/>
              <w:adjustRightInd w:val="0"/>
              <w:jc w:val="left"/>
            </w:pPr>
            <w:r w:rsidRPr="000A550C">
              <w:t>8</w:t>
            </w:r>
            <w:r w:rsidRPr="000A550C">
              <w:rPr>
                <w:cs/>
              </w:rPr>
              <w:t>.</w:t>
            </w:r>
            <w:r w:rsidRPr="000A550C">
              <w:t>1</w:t>
            </w:r>
            <w:r w:rsidRPr="000A550C">
              <w:rPr>
                <w:cs/>
              </w:rPr>
              <w:t xml:space="preserve">. </w:t>
            </w:r>
            <w:r w:rsidRPr="000A550C">
              <w:t>The pass rate, dropout rate, and average time to graduate are shown to be established, monitored, and benchmarked for improvement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AD9345" w14:textId="6A262DE5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A6F07F" w14:textId="55BB951D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FD8061" w14:textId="77777777" w:rsidR="003F19EA" w:rsidRPr="00893CC0" w:rsidRDefault="003F19EA" w:rsidP="003F19E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3F19EA" w:rsidRPr="0075748D" w14:paraId="233AE95F" w14:textId="77777777" w:rsidTr="00893CC0">
        <w:tc>
          <w:tcPr>
            <w:tcW w:w="6111" w:type="dxa"/>
            <w:shd w:val="clear" w:color="auto" w:fill="auto"/>
          </w:tcPr>
          <w:p w14:paraId="76C4A5D0" w14:textId="77777777" w:rsidR="003F19EA" w:rsidRPr="000A550C" w:rsidRDefault="003F19EA" w:rsidP="003F19EA">
            <w:r w:rsidRPr="000A550C">
              <w:t>8</w:t>
            </w:r>
            <w:r w:rsidRPr="000A550C">
              <w:rPr>
                <w:cs/>
              </w:rPr>
              <w:t>.</w:t>
            </w:r>
            <w:r w:rsidRPr="000A550C">
              <w:t>2</w:t>
            </w:r>
            <w:r w:rsidRPr="000A550C">
              <w:rPr>
                <w:cs/>
              </w:rPr>
              <w:t xml:space="preserve">. </w:t>
            </w:r>
            <w:r w:rsidRPr="000A550C">
              <w:t>Employability as well as self</w:t>
            </w:r>
            <w:r w:rsidRPr="000A550C">
              <w:rPr>
                <w:cs/>
              </w:rPr>
              <w:t>-</w:t>
            </w:r>
            <w:r w:rsidRPr="000A550C">
              <w:t xml:space="preserve">employment, </w:t>
            </w:r>
          </w:p>
          <w:p w14:paraId="1CADB502" w14:textId="68E6D9B9" w:rsidR="003F19EA" w:rsidRPr="00893CC0" w:rsidRDefault="003F19EA" w:rsidP="00893CC0">
            <w:r w:rsidRPr="000A550C">
              <w:t>entrepreneurship, and advancement to further studies, are shown to be established, monitored, and benchmarked for improvement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C8FECE" w14:textId="18545B18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5C5B75" w14:textId="77376E39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5BEA5E" w14:textId="77777777" w:rsidR="003F19EA" w:rsidRPr="00893CC0" w:rsidRDefault="003F19EA" w:rsidP="003F19E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3F19EA" w:rsidRPr="0075748D" w14:paraId="16AFE9E4" w14:textId="77777777" w:rsidTr="00893CC0">
        <w:tc>
          <w:tcPr>
            <w:tcW w:w="6111" w:type="dxa"/>
            <w:shd w:val="clear" w:color="auto" w:fill="auto"/>
          </w:tcPr>
          <w:p w14:paraId="2617B775" w14:textId="1E1815EE" w:rsidR="003F19EA" w:rsidRPr="00893CC0" w:rsidRDefault="003F19EA" w:rsidP="00893CC0">
            <w:r w:rsidRPr="000A550C">
              <w:t>8</w:t>
            </w:r>
            <w:r w:rsidRPr="000A550C">
              <w:rPr>
                <w:cs/>
              </w:rPr>
              <w:t>.</w:t>
            </w:r>
            <w:r w:rsidRPr="000A550C">
              <w:t>3</w:t>
            </w:r>
            <w:r w:rsidRPr="000A550C">
              <w:rPr>
                <w:cs/>
              </w:rPr>
              <w:t xml:space="preserve">. </w:t>
            </w:r>
            <w:r w:rsidRPr="000A550C">
              <w:t>Research and creative work output and activities carried out by the academic staff and students, are shown to be established, monitored, and benchmarked for improvement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73D910" w14:textId="248C7DFD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AFA67C9" w14:textId="3CCA215C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A09639" w14:textId="77777777" w:rsidR="003F19EA" w:rsidRPr="00893CC0" w:rsidRDefault="003F19EA" w:rsidP="003F19E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3F19EA" w:rsidRPr="0075748D" w14:paraId="2B27E91A" w14:textId="77777777" w:rsidTr="00893CC0">
        <w:tc>
          <w:tcPr>
            <w:tcW w:w="6111" w:type="dxa"/>
            <w:shd w:val="clear" w:color="auto" w:fill="auto"/>
          </w:tcPr>
          <w:p w14:paraId="75AC99DB" w14:textId="16148BB1" w:rsidR="003F19EA" w:rsidRPr="00893CC0" w:rsidRDefault="003F19EA" w:rsidP="00893CC0">
            <w:r w:rsidRPr="000A550C">
              <w:t>8</w:t>
            </w:r>
            <w:r w:rsidRPr="000A550C">
              <w:rPr>
                <w:cs/>
              </w:rPr>
              <w:t>.</w:t>
            </w:r>
            <w:r w:rsidRPr="000A550C">
              <w:t>4</w:t>
            </w:r>
            <w:r w:rsidRPr="000A550C">
              <w:rPr>
                <w:cs/>
              </w:rPr>
              <w:t xml:space="preserve">. </w:t>
            </w:r>
            <w:r w:rsidRPr="000A550C">
              <w:t xml:space="preserve">Data are provided to show directly the achievement of the </w:t>
            </w:r>
            <w:proofErr w:type="spellStart"/>
            <w:r w:rsidRPr="000A550C">
              <w:t>programme</w:t>
            </w:r>
            <w:proofErr w:type="spellEnd"/>
            <w:r w:rsidRPr="000A550C">
              <w:t xml:space="preserve"> outcomes, which are established and monitored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58A12F" w14:textId="316EA715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F1CD12" w14:textId="7D0C903D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34BC48" w14:textId="77777777" w:rsidR="003F19EA" w:rsidRPr="00893CC0" w:rsidRDefault="003F19EA" w:rsidP="003F19E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3F19EA" w:rsidRPr="0075748D" w14:paraId="731170EE" w14:textId="77777777" w:rsidTr="00893CC0">
        <w:tc>
          <w:tcPr>
            <w:tcW w:w="6111" w:type="dxa"/>
            <w:shd w:val="clear" w:color="auto" w:fill="auto"/>
          </w:tcPr>
          <w:p w14:paraId="35266735" w14:textId="4F6C34F3" w:rsidR="003F19EA" w:rsidRPr="00893CC0" w:rsidRDefault="003F19EA" w:rsidP="00893CC0">
            <w:r w:rsidRPr="000A550C">
              <w:t>8</w:t>
            </w:r>
            <w:r w:rsidRPr="000A550C">
              <w:rPr>
                <w:cs/>
              </w:rPr>
              <w:t>.</w:t>
            </w:r>
            <w:r w:rsidRPr="000A550C">
              <w:t>5</w:t>
            </w:r>
            <w:r w:rsidRPr="000A550C">
              <w:rPr>
                <w:cs/>
              </w:rPr>
              <w:t xml:space="preserve">. </w:t>
            </w:r>
            <w:r w:rsidRPr="000A550C">
              <w:t>Satisfaction level of the various stakeholders are shown to be established, monitored, and benchmarked for improvement</w:t>
            </w:r>
            <w:r w:rsidRPr="000A550C">
              <w:rPr>
                <w:cs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28A019F" w14:textId="66067C87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A65D85" w14:textId="21E4375D" w:rsidR="003F19EA" w:rsidRPr="00893CC0" w:rsidRDefault="00CB3B9E" w:rsidP="003F19E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cs/>
              </w:rPr>
            </w:pPr>
            <w:r>
              <w:rPr>
                <w:rFonts w:eastAsia="Cordia New" w:hint="cs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3450EC" w14:textId="77777777" w:rsidR="003F19EA" w:rsidRPr="00893CC0" w:rsidRDefault="003F19EA" w:rsidP="003F19E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cs/>
              </w:rPr>
            </w:pPr>
          </w:p>
        </w:tc>
      </w:tr>
      <w:tr w:rsidR="006E445A" w:rsidRPr="0075748D" w14:paraId="4581E06F" w14:textId="77777777" w:rsidTr="00893CC0">
        <w:tc>
          <w:tcPr>
            <w:tcW w:w="6111" w:type="dxa"/>
            <w:shd w:val="clear" w:color="auto" w:fill="auto"/>
          </w:tcPr>
          <w:p w14:paraId="7F265CC2" w14:textId="77777777" w:rsidR="006E445A" w:rsidRPr="00893CC0" w:rsidRDefault="006E445A" w:rsidP="006E445A">
            <w:pPr>
              <w:autoSpaceDE w:val="0"/>
              <w:autoSpaceDN w:val="0"/>
              <w:adjustRightInd w:val="0"/>
              <w:jc w:val="right"/>
              <w:rPr>
                <w:b/>
                <w:bCs/>
                <w:cs/>
              </w:rPr>
            </w:pPr>
            <w:r w:rsidRPr="00893CC0">
              <w:rPr>
                <w:b/>
                <w:bCs/>
              </w:rPr>
              <w:t>Overall Opinion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F22200" w14:textId="4B2CA8FA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55E6D9" w14:textId="0B5B4F86" w:rsidR="006E445A" w:rsidRPr="00893CC0" w:rsidRDefault="00CB3B9E" w:rsidP="006E445A">
            <w:pPr>
              <w:widowControl w:val="0"/>
              <w:suppressLineNumbers/>
              <w:ind w:right="-18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  <w:r>
              <w:rPr>
                <w:rFonts w:eastAsia="Cordia New" w:hint="cs"/>
                <w:b/>
                <w:bCs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6DB33D" w14:textId="77777777" w:rsidR="006E445A" w:rsidRPr="00893CC0" w:rsidRDefault="006E445A" w:rsidP="006E445A">
            <w:pPr>
              <w:widowControl w:val="0"/>
              <w:suppressLineNumbers/>
              <w:ind w:right="32"/>
              <w:jc w:val="center"/>
              <w:outlineLvl w:val="0"/>
              <w:rPr>
                <w:rFonts w:eastAsia="Cordia New"/>
                <w:b/>
                <w:bCs/>
                <w:cs/>
              </w:rPr>
            </w:pPr>
          </w:p>
        </w:tc>
      </w:tr>
    </w:tbl>
    <w:p w14:paraId="5FDC6ED5" w14:textId="11277BF2" w:rsidR="00FE3611" w:rsidRDefault="00FE3611" w:rsidP="00EA689F"/>
    <w:p w14:paraId="32CABA19" w14:textId="265219FD" w:rsidR="00594842" w:rsidRDefault="00594842" w:rsidP="00EA689F"/>
    <w:p w14:paraId="36BBCEA2" w14:textId="5DF300E1" w:rsidR="00594842" w:rsidRDefault="00594842" w:rsidP="00EA689F"/>
    <w:p w14:paraId="4E75A462" w14:textId="12302BFB" w:rsidR="00594842" w:rsidRDefault="00594842" w:rsidP="00EA689F"/>
    <w:p w14:paraId="5D13F0A2" w14:textId="61035662" w:rsidR="00594842" w:rsidRDefault="00594842" w:rsidP="00EA689F"/>
    <w:p w14:paraId="5815DE25" w14:textId="77777777" w:rsidR="00594842" w:rsidRDefault="00594842" w:rsidP="00EA689F">
      <w:bookmarkStart w:id="0" w:name="_GoBack"/>
      <w:bookmarkEnd w:id="0"/>
    </w:p>
    <w:p w14:paraId="344954B9" w14:textId="2C2A86CC" w:rsidR="00EA689F" w:rsidRPr="00AD425A" w:rsidRDefault="00EA689F" w:rsidP="00EA689F">
      <w:pPr>
        <w:rPr>
          <w:b/>
          <w:bCs/>
        </w:rPr>
      </w:pPr>
      <w:r w:rsidRPr="00AD425A">
        <w:rPr>
          <w:b/>
          <w:bCs/>
          <w:sz w:val="36"/>
          <w:szCs w:val="36"/>
        </w:rPr>
        <w:lastRenderedPageBreak/>
        <w:t>3</w:t>
      </w:r>
      <w:r w:rsidRPr="00AD425A">
        <w:rPr>
          <w:b/>
          <w:bCs/>
          <w:sz w:val="36"/>
          <w:szCs w:val="36"/>
          <w:cs/>
        </w:rPr>
        <w:t>.</w:t>
      </w:r>
      <w:r w:rsidRPr="00AD425A">
        <w:rPr>
          <w:b/>
          <w:bCs/>
          <w:sz w:val="36"/>
          <w:szCs w:val="36"/>
        </w:rPr>
        <w:t>2</w:t>
      </w:r>
      <w:r w:rsidRPr="00AD425A">
        <w:rPr>
          <w:b/>
          <w:bCs/>
          <w:sz w:val="36"/>
          <w:szCs w:val="36"/>
          <w:cs/>
        </w:rPr>
        <w:t xml:space="preserve"> การวิเคร</w:t>
      </w:r>
      <w:r w:rsidR="00FE3611" w:rsidRPr="00AD425A">
        <w:rPr>
          <w:b/>
          <w:bCs/>
          <w:sz w:val="36"/>
          <w:szCs w:val="36"/>
          <w:cs/>
        </w:rPr>
        <w:t>าะห์จุดแข็งและจุดที่ควร</w:t>
      </w:r>
      <w:r w:rsidR="00AD425A">
        <w:rPr>
          <w:rFonts w:hint="cs"/>
          <w:b/>
          <w:bCs/>
          <w:sz w:val="36"/>
          <w:szCs w:val="36"/>
          <w:cs/>
        </w:rPr>
        <w:t>พัฒนา</w:t>
      </w:r>
    </w:p>
    <w:p w14:paraId="7C440210" w14:textId="7B7983B0" w:rsidR="00FE3611" w:rsidRPr="00AD425A" w:rsidRDefault="00AD425A" w:rsidP="00AD425A">
      <w:pPr>
        <w:ind w:firstLine="851"/>
        <w:rPr>
          <w:color w:val="FF0000"/>
        </w:rPr>
      </w:pPr>
      <w:r w:rsidRPr="00AD425A">
        <w:rPr>
          <w:rFonts w:hint="cs"/>
          <w:color w:val="FF0000"/>
          <w:cs/>
        </w:rPr>
        <w:t>การวิเคราะห์จุดแข็งและจุดที่ควรพัฒนา</w:t>
      </w:r>
    </w:p>
    <w:p w14:paraId="017B40FB" w14:textId="5792A24E" w:rsidR="00AD425A" w:rsidRDefault="00AD425A" w:rsidP="00AD42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9733D" wp14:editId="7B76AA06">
                <wp:simplePos x="0" y="0"/>
                <wp:positionH relativeFrom="column">
                  <wp:posOffset>351155</wp:posOffset>
                </wp:positionH>
                <wp:positionV relativeFrom="paragraph">
                  <wp:posOffset>338455</wp:posOffset>
                </wp:positionV>
                <wp:extent cx="5219700" cy="1427834"/>
                <wp:effectExtent l="0" t="0" r="1905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27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7AF68BE0" w14:textId="77777777" w:rsidR="003415BB" w:rsidRPr="00FE3611" w:rsidRDefault="003415BB" w:rsidP="00AD425A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2A6DA77A" w14:textId="77777777" w:rsidR="003415BB" w:rsidRDefault="003415BB" w:rsidP="00AD425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ให้วิเคราะห์จุดแข็งและจุดที่ควรพัฒนาที่สำคัญของหลักสูตร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  <w:t xml:space="preserve">4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ประเด็น ไม่จำเป็นต้องครบทุก </w:t>
                            </w:r>
                            <w:r>
                              <w:rPr>
                                <w:rFonts w:cs="TH Sarabun New" w:hint="eastAsia"/>
                                <w:i/>
                                <w:iCs/>
                                <w:color w:val="0000FF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  <w:t>riteria</w:t>
                            </w:r>
                          </w:p>
                          <w:p w14:paraId="2836416A" w14:textId="6E4C65FB" w:rsidR="003415BB" w:rsidRPr="00AD425A" w:rsidRDefault="003415BB" w:rsidP="00F46A4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 w:rsidRPr="00AD425A"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เรียงตามลำดับความสำคัญ</w:t>
                            </w:r>
                          </w:p>
                          <w:p w14:paraId="44785646" w14:textId="77777777" w:rsidR="003415BB" w:rsidRPr="00FE3611" w:rsidRDefault="003415BB" w:rsidP="00AD425A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733D" id="Text Box 10" o:spid="_x0000_s1033" type="#_x0000_t202" style="position:absolute;left:0;text-align:left;margin-left:27.65pt;margin-top:26.65pt;width:411pt;height:1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" fillcolor="white [3201]" strokecolor="blue" strokeweight=".5pt">
                <v:textbox>
                  <w:txbxContent>
                    <w:p w14:paraId="7AF68BE0" w14:textId="77777777" w:rsidR="003415BB" w:rsidRPr="00FE3611" w:rsidRDefault="003415BB" w:rsidP="00AD425A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2A6DA77A" w14:textId="77777777" w:rsidR="003415BB" w:rsidRDefault="003415BB" w:rsidP="00AD42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ให้วิเคราะห์จุดแข็งและจุดที่ควรพัฒนาที่สำคัญของหลักสูตร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</w:rPr>
                        <w:t>3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– 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  <w:t xml:space="preserve">4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ประเด็น ไม่จำเป็นต้องครบทุก </w:t>
                      </w:r>
                      <w:r>
                        <w:rPr>
                          <w:rFonts w:cs="TH Sarabun New" w:hint="eastAsia"/>
                          <w:i/>
                          <w:iCs/>
                          <w:color w:val="0000FF"/>
                          <w:szCs w:val="32"/>
                        </w:rPr>
                        <w:t>c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  <w:t>riteria</w:t>
                      </w:r>
                    </w:p>
                    <w:p w14:paraId="2836416A" w14:textId="6E4C65FB" w:rsidR="003415BB" w:rsidRPr="00AD425A" w:rsidRDefault="003415BB" w:rsidP="00F46A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 w:rsidRPr="00AD425A"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เรียงตามลำดับความสำคัญ</w:t>
                      </w:r>
                    </w:p>
                    <w:p w14:paraId="44785646" w14:textId="77777777" w:rsidR="003415BB" w:rsidRPr="00FE3611" w:rsidRDefault="003415BB" w:rsidP="00AD425A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42BC895" w14:textId="69317E14" w:rsidR="00AD425A" w:rsidRDefault="00AD425A" w:rsidP="00AD425A"/>
    <w:p w14:paraId="2ABEC29F" w14:textId="6E3A8AF0" w:rsidR="00AD425A" w:rsidRDefault="00AD425A" w:rsidP="00AD425A"/>
    <w:p w14:paraId="4E759B5F" w14:textId="1EAD5C58" w:rsidR="00AD425A" w:rsidRDefault="00AD425A" w:rsidP="00AD425A"/>
    <w:p w14:paraId="7BBC6984" w14:textId="19BBFBAD" w:rsidR="00AD425A" w:rsidRDefault="00AD425A" w:rsidP="00AD425A"/>
    <w:p w14:paraId="1CD429F4" w14:textId="504DF3EB" w:rsidR="00AD425A" w:rsidRDefault="00AD425A" w:rsidP="00AD425A"/>
    <w:p w14:paraId="59934F84" w14:textId="6C24DC34" w:rsidR="00AD425A" w:rsidRDefault="00AD425A" w:rsidP="00AD425A"/>
    <w:p w14:paraId="369843D5" w14:textId="77777777" w:rsidR="00C43F59" w:rsidRDefault="00C43F59" w:rsidP="00EA689F"/>
    <w:p w14:paraId="7D3EB00E" w14:textId="5F055C63" w:rsidR="00EA689F" w:rsidRPr="00AD425A" w:rsidRDefault="00EA689F" w:rsidP="00EA689F">
      <w:pPr>
        <w:rPr>
          <w:b/>
          <w:bCs/>
          <w:sz w:val="36"/>
          <w:szCs w:val="36"/>
        </w:rPr>
      </w:pPr>
      <w:r w:rsidRPr="00AD425A">
        <w:rPr>
          <w:b/>
          <w:bCs/>
          <w:sz w:val="36"/>
          <w:szCs w:val="36"/>
        </w:rPr>
        <w:t>3</w:t>
      </w:r>
      <w:r w:rsidRPr="00AD425A">
        <w:rPr>
          <w:b/>
          <w:bCs/>
          <w:sz w:val="36"/>
          <w:szCs w:val="36"/>
          <w:cs/>
        </w:rPr>
        <w:t>.</w:t>
      </w:r>
      <w:r w:rsidRPr="00AD425A">
        <w:rPr>
          <w:b/>
          <w:bCs/>
          <w:sz w:val="36"/>
          <w:szCs w:val="36"/>
        </w:rPr>
        <w:t>3</w:t>
      </w:r>
      <w:r w:rsidR="00FE3611" w:rsidRPr="00AD425A">
        <w:rPr>
          <w:b/>
          <w:bCs/>
          <w:sz w:val="36"/>
          <w:szCs w:val="36"/>
          <w:cs/>
        </w:rPr>
        <w:t xml:space="preserve"> แผนพัฒนาคุณภาพ</w:t>
      </w:r>
    </w:p>
    <w:p w14:paraId="025FFB5C" w14:textId="33186326" w:rsidR="00AD425A" w:rsidRPr="00AD425A" w:rsidRDefault="00AD425A" w:rsidP="00AD425A">
      <w:pPr>
        <w:ind w:firstLine="851"/>
        <w:rPr>
          <w:color w:val="FF0000"/>
        </w:rPr>
      </w:pPr>
      <w:r>
        <w:rPr>
          <w:rFonts w:hint="cs"/>
          <w:color w:val="FF0000"/>
          <w:cs/>
        </w:rPr>
        <w:t>อธิบายแผนพัฒนาคุณภาพ</w:t>
      </w:r>
    </w:p>
    <w:p w14:paraId="68F515CD" w14:textId="39CF6A9F" w:rsidR="00FE3611" w:rsidRDefault="00AD425A" w:rsidP="00EA689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42029" wp14:editId="4F51EC76">
                <wp:simplePos x="0" y="0"/>
                <wp:positionH relativeFrom="margin">
                  <wp:posOffset>351369</wp:posOffset>
                </wp:positionH>
                <wp:positionV relativeFrom="paragraph">
                  <wp:posOffset>114265</wp:posOffset>
                </wp:positionV>
                <wp:extent cx="5219700" cy="1745673"/>
                <wp:effectExtent l="0" t="0" r="1905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4C2A51D" w14:textId="77777777" w:rsidR="003415BB" w:rsidRPr="00FE3611" w:rsidRDefault="003415BB" w:rsidP="00AD425A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32882D6C" w14:textId="77777777" w:rsidR="003415BB" w:rsidRDefault="003415BB" w:rsidP="00AD425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ให้อธิบายแผนพัฒนาคุณภาพของหลักสูตร ที่คาดว่าจะดำเนินการในอนาคตอันใกล้ เช่น ปีการศึกษาหน้า</w:t>
                            </w:r>
                          </w:p>
                          <w:p w14:paraId="5B8FF2D8" w14:textId="14DECDFB" w:rsidR="003415BB" w:rsidRPr="00AD425A" w:rsidRDefault="003415BB" w:rsidP="00AD425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 w:rsidRPr="00AD425A"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เรียงตามลำดับความสำคัญ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 และความเป็นไปได้ ไม่จำเป็นต้องดำเนินการทุกเรื่องที่ควรพัฒนาพร้อมกัน</w:t>
                            </w:r>
                          </w:p>
                          <w:p w14:paraId="3C64345E" w14:textId="77777777" w:rsidR="003415BB" w:rsidRPr="00FE3611" w:rsidRDefault="003415BB" w:rsidP="00AD425A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2029" id="Text Box 11" o:spid="_x0000_s1034" type="#_x0000_t202" style="position:absolute;left:0;text-align:left;margin-left:27.65pt;margin-top:9pt;width:411pt;height:137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" fillcolor="white [3201]" strokecolor="blue" strokeweight=".5pt">
                <v:textbox>
                  <w:txbxContent>
                    <w:p w14:paraId="54C2A51D" w14:textId="77777777" w:rsidR="003415BB" w:rsidRPr="00FE3611" w:rsidRDefault="003415BB" w:rsidP="00AD425A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32882D6C" w14:textId="77777777" w:rsidR="003415BB" w:rsidRDefault="003415BB" w:rsidP="00AD42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ให้อธิบายแผนพัฒนาคุณภาพของหลักสูตร ที่คาดว่าจะดำเนินการในอนาคตอันใกล้ เช่น ปีการศึกษาหน้า</w:t>
                      </w:r>
                    </w:p>
                    <w:p w14:paraId="5B8FF2D8" w14:textId="14DECDFB" w:rsidR="003415BB" w:rsidRPr="00AD425A" w:rsidRDefault="003415BB" w:rsidP="00AD42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 w:rsidRPr="00AD425A"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เรียงตามลำดับความสำคัญ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 และความเป็นไปได้ ไม่จำเป็นต้องดำเนินการทุกเรื่องที่ควรพัฒนาพร้อมกัน</w:t>
                      </w:r>
                    </w:p>
                    <w:p w14:paraId="3C64345E" w14:textId="77777777" w:rsidR="003415BB" w:rsidRPr="00FE3611" w:rsidRDefault="003415BB" w:rsidP="00AD425A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E3F3C" w14:textId="4803187E" w:rsidR="00AD425A" w:rsidRDefault="00AD425A" w:rsidP="00EA689F"/>
    <w:p w14:paraId="62D77D88" w14:textId="77777777" w:rsidR="00AD425A" w:rsidRDefault="00AD425A" w:rsidP="00EA689F"/>
    <w:p w14:paraId="1D52381C" w14:textId="78F24A85" w:rsidR="00FE3611" w:rsidRDefault="00FE3611" w:rsidP="00EA689F"/>
    <w:p w14:paraId="0221C5A9" w14:textId="7A3552E6" w:rsidR="00AD425A" w:rsidRDefault="00AD425A" w:rsidP="00EA689F"/>
    <w:p w14:paraId="6ABA2821" w14:textId="406958F0" w:rsidR="00AD425A" w:rsidRDefault="00AD425A" w:rsidP="00EA689F"/>
    <w:p w14:paraId="2485BB18" w14:textId="312A5B06" w:rsidR="00AD425A" w:rsidRDefault="00AD425A" w:rsidP="00EA689F"/>
    <w:p w14:paraId="00A0ABEA" w14:textId="77777777" w:rsidR="00AD425A" w:rsidRDefault="00AD425A" w:rsidP="00EA689F"/>
    <w:p w14:paraId="763F4D74" w14:textId="77777777" w:rsidR="00EA689F" w:rsidRPr="00AD425A" w:rsidRDefault="00EA689F" w:rsidP="00EA689F">
      <w:pPr>
        <w:rPr>
          <w:b/>
          <w:bCs/>
          <w:sz w:val="36"/>
          <w:szCs w:val="36"/>
        </w:rPr>
      </w:pPr>
      <w:r w:rsidRPr="00AD425A">
        <w:rPr>
          <w:b/>
          <w:bCs/>
          <w:sz w:val="36"/>
          <w:szCs w:val="36"/>
        </w:rPr>
        <w:t>3</w:t>
      </w:r>
      <w:r w:rsidRPr="00AD425A">
        <w:rPr>
          <w:b/>
          <w:bCs/>
          <w:sz w:val="36"/>
          <w:szCs w:val="36"/>
          <w:cs/>
        </w:rPr>
        <w:t>.</w:t>
      </w:r>
      <w:r w:rsidRPr="00AD425A">
        <w:rPr>
          <w:b/>
          <w:bCs/>
          <w:sz w:val="36"/>
          <w:szCs w:val="36"/>
        </w:rPr>
        <w:t>4</w:t>
      </w:r>
      <w:r w:rsidRPr="00AD425A">
        <w:rPr>
          <w:b/>
          <w:bCs/>
          <w:sz w:val="36"/>
          <w:szCs w:val="36"/>
          <w:cs/>
        </w:rPr>
        <w:t xml:space="preserve"> </w:t>
      </w:r>
      <w:r w:rsidR="00FE3611" w:rsidRPr="00AD425A">
        <w:rPr>
          <w:rFonts w:hint="cs"/>
          <w:b/>
          <w:bCs/>
          <w:sz w:val="36"/>
          <w:szCs w:val="36"/>
          <w:cs/>
        </w:rPr>
        <w:t>สรุป</w:t>
      </w:r>
      <w:r w:rsidRPr="00AD425A">
        <w:rPr>
          <w:b/>
          <w:bCs/>
          <w:sz w:val="36"/>
          <w:szCs w:val="36"/>
          <w:cs/>
        </w:rPr>
        <w:t>ผลกา</w:t>
      </w:r>
      <w:r w:rsidR="00FE3611" w:rsidRPr="00AD425A">
        <w:rPr>
          <w:b/>
          <w:bCs/>
          <w:sz w:val="36"/>
          <w:szCs w:val="36"/>
          <w:cs/>
        </w:rPr>
        <w:t>รดำเนินการปรับปรุงตามข้อเสนอแนะ</w:t>
      </w:r>
      <w:r w:rsidR="00FE3611" w:rsidRPr="00AD425A">
        <w:rPr>
          <w:rFonts w:hint="cs"/>
          <w:b/>
          <w:bCs/>
          <w:sz w:val="36"/>
          <w:szCs w:val="36"/>
          <w:cs/>
        </w:rPr>
        <w:t>จากปีการศึกษาที่ผ่านมา</w:t>
      </w:r>
    </w:p>
    <w:p w14:paraId="31B02397" w14:textId="6ED56A1C" w:rsidR="00AD425A" w:rsidRPr="00416A30" w:rsidRDefault="00AD425A" w:rsidP="00B42503">
      <w:pPr>
        <w:tabs>
          <w:tab w:val="left" w:pos="1418"/>
        </w:tabs>
        <w:ind w:left="1418" w:hanging="1418"/>
        <w:jc w:val="left"/>
        <w:rPr>
          <w:rFonts w:ascii="TH SarabunPSK" w:hAnsi="TH SarabunPSK" w:cs="TH SarabunPSK"/>
          <w:b/>
          <w:bCs/>
        </w:rPr>
      </w:pPr>
      <w:r w:rsidRPr="00B42503">
        <w:rPr>
          <w:rFonts w:ascii="TH SarabunPSK" w:hAnsi="TH SarabunPSK" w:cs="TH SarabunPSK" w:hint="cs"/>
          <w:b/>
          <w:bCs/>
          <w:color w:val="FF0000"/>
          <w:cs/>
        </w:rPr>
        <w:t xml:space="preserve">ตารางที่ </w:t>
      </w:r>
      <w:r w:rsidRPr="00B42503">
        <w:rPr>
          <w:rFonts w:ascii="TH SarabunPSK" w:hAnsi="TH SarabunPSK" w:cs="TH SarabunPSK" w:hint="eastAsia"/>
          <w:b/>
          <w:bCs/>
          <w:color w:val="FF0000"/>
        </w:rPr>
        <w:t>3</w:t>
      </w:r>
      <w:r w:rsidRPr="00B42503">
        <w:rPr>
          <w:rFonts w:ascii="TH SarabunPSK" w:hAnsi="TH SarabunPSK" w:cs="TH SarabunPSK"/>
          <w:b/>
          <w:bCs/>
          <w:color w:val="FF0000"/>
          <w:cs/>
        </w:rPr>
        <w:t>.</w:t>
      </w:r>
      <w:r w:rsidRPr="00B42503">
        <w:rPr>
          <w:rFonts w:ascii="TH SarabunPSK" w:hAnsi="TH SarabunPSK" w:cs="TH SarabunPSK"/>
          <w:b/>
          <w:bCs/>
          <w:color w:val="FF0000"/>
        </w:rPr>
        <w:t>4</w:t>
      </w:r>
      <w:r w:rsidRPr="00B42503">
        <w:rPr>
          <w:rFonts w:ascii="TH SarabunPSK" w:hAnsi="TH SarabunPSK" w:cs="TH SarabunPSK"/>
          <w:b/>
          <w:bCs/>
          <w:color w:val="FF0000"/>
          <w:cs/>
        </w:rPr>
        <w:t>.</w:t>
      </w:r>
      <w:r w:rsidRPr="00B42503">
        <w:rPr>
          <w:rFonts w:ascii="TH SarabunPSK" w:hAnsi="TH SarabunPSK" w:cs="TH SarabunPSK"/>
          <w:b/>
          <w:bCs/>
          <w:color w:val="FF0000"/>
        </w:rPr>
        <w:t xml:space="preserve">1 </w:t>
      </w:r>
      <w:r w:rsidR="00B42503">
        <w:rPr>
          <w:rFonts w:ascii="TH SarabunPSK" w:hAnsi="TH SarabunPSK" w:cs="TH SarabunPSK"/>
          <w:b/>
          <w:bCs/>
          <w:color w:val="FF0000"/>
          <w:cs/>
        </w:rPr>
        <w:tab/>
      </w:r>
      <w:r w:rsidRPr="00416A30">
        <w:rPr>
          <w:rFonts w:ascii="TH SarabunPSK" w:hAnsi="TH SarabunPSK" w:cs="TH SarabunPSK" w:hint="cs"/>
          <w:b/>
          <w:bCs/>
          <w:cs/>
        </w:rPr>
        <w:t>ผลการดำเนินการปรับปรุงตามข้อเสนอ</w:t>
      </w:r>
      <w:r w:rsidR="00B42503" w:rsidRPr="00416A30">
        <w:rPr>
          <w:rFonts w:ascii="TH SarabunPSK" w:hAnsi="TH SarabunPSK" w:cs="TH SarabunPSK" w:hint="cs"/>
          <w:b/>
          <w:bCs/>
          <w:cs/>
        </w:rPr>
        <w:t>แนะของคณะกรรมการตรวจประเมินฯ ใน</w:t>
      </w:r>
      <w:r w:rsidRPr="00416A30">
        <w:rPr>
          <w:rFonts w:ascii="TH SarabunPSK" w:hAnsi="TH SarabunPSK" w:cs="TH SarabunPSK" w:hint="cs"/>
          <w:b/>
          <w:bCs/>
          <w:cs/>
        </w:rPr>
        <w:t>ปีการศึกษาที่ผ่านมา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AD425A" w:rsidRPr="00F53EE6" w14:paraId="4846F30B" w14:textId="77777777" w:rsidTr="00B42503">
        <w:tc>
          <w:tcPr>
            <w:tcW w:w="4675" w:type="dxa"/>
            <w:shd w:val="clear" w:color="auto" w:fill="auto"/>
          </w:tcPr>
          <w:p w14:paraId="16D11B8B" w14:textId="671787A5" w:rsidR="00B42503" w:rsidRPr="00B42503" w:rsidRDefault="00AD425A" w:rsidP="00F46A46">
            <w:pPr>
              <w:tabs>
                <w:tab w:val="center" w:pos="4514"/>
              </w:tabs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42503">
              <w:rPr>
                <w:rFonts w:ascii="TH SarabunPSK" w:eastAsia="Calibri" w:hAnsi="TH SarabunPSK" w:cs="TH SarabunPSK" w:hint="cs"/>
                <w:b/>
                <w:bCs/>
                <w:cs/>
              </w:rPr>
              <w:t>ข้อเสนอแนะของคณะกรรมการ</w:t>
            </w:r>
            <w:r w:rsidR="00B42503" w:rsidRPr="00B42503">
              <w:rPr>
                <w:rFonts w:ascii="TH SarabunPSK" w:eastAsiaTheme="minorEastAsia" w:hAnsi="TH SarabunPSK" w:cs="TH SarabunPSK" w:hint="cs"/>
                <w:b/>
                <w:bCs/>
                <w:cs/>
              </w:rPr>
              <w:t>ตรวจ</w:t>
            </w:r>
            <w:r w:rsidRPr="00B42503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ประเมิน </w:t>
            </w:r>
          </w:p>
          <w:p w14:paraId="6457D633" w14:textId="522955E5" w:rsidR="00AD425A" w:rsidRPr="00B42503" w:rsidRDefault="00AD425A" w:rsidP="00F46A46">
            <w:pPr>
              <w:tabs>
                <w:tab w:val="center" w:pos="4514"/>
              </w:tabs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42503">
              <w:rPr>
                <w:rFonts w:ascii="TH SarabunPSK" w:eastAsia="Calibri" w:hAnsi="TH SarabunPSK" w:cs="TH SarabunPSK" w:hint="cs"/>
                <w:b/>
                <w:bCs/>
                <w:cs/>
              </w:rPr>
              <w:t>ปีการศึกษาที่ผ่านมา</w:t>
            </w:r>
          </w:p>
        </w:tc>
        <w:tc>
          <w:tcPr>
            <w:tcW w:w="4676" w:type="dxa"/>
            <w:shd w:val="clear" w:color="auto" w:fill="auto"/>
          </w:tcPr>
          <w:p w14:paraId="18C13CD2" w14:textId="77777777" w:rsidR="00AD425A" w:rsidRPr="00B42503" w:rsidRDefault="00AD425A" w:rsidP="00B425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42503">
              <w:rPr>
                <w:rFonts w:ascii="TH SarabunPSK" w:eastAsia="Calibri" w:hAnsi="TH SarabunPSK" w:cs="TH SarabunPSK" w:hint="cs"/>
                <w:b/>
                <w:bCs/>
                <w:cs/>
              </w:rPr>
              <w:t>ผลการดำเนินการ</w:t>
            </w:r>
          </w:p>
        </w:tc>
      </w:tr>
      <w:tr w:rsidR="00AD425A" w:rsidRPr="00F53EE6" w14:paraId="3F10CE5A" w14:textId="77777777" w:rsidTr="00B42503">
        <w:tc>
          <w:tcPr>
            <w:tcW w:w="4675" w:type="dxa"/>
            <w:shd w:val="clear" w:color="auto" w:fill="auto"/>
          </w:tcPr>
          <w:p w14:paraId="64E6D405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F53EE6">
              <w:rPr>
                <w:rFonts w:ascii="TH SarabunPSK" w:hAnsi="TH SarabunPSK" w:cs="TH SarabunPSK" w:hint="eastAsia"/>
              </w:rPr>
              <w:t>1</w:t>
            </w:r>
            <w:r w:rsidRPr="00F53EE6">
              <w:rPr>
                <w:rFonts w:ascii="TH SarabunPSK" w:hAnsi="TH SarabunPSK" w:cs="TH SarabunPSK" w:hint="eastAsia"/>
                <w:cs/>
              </w:rPr>
              <w:t xml:space="preserve">. </w:t>
            </w:r>
            <w:r w:rsidRPr="00F53EE6">
              <w:rPr>
                <w:rFonts w:ascii="TH SarabunPSK" w:hAnsi="TH SarabunPSK" w:cs="TH SarabunPSK"/>
              </w:rPr>
              <w:t>Expected Learning Outcomes</w:t>
            </w:r>
          </w:p>
          <w:p w14:paraId="0660BAA8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F53E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47E575A7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48DF7177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F53E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75206701" w14:textId="77777777" w:rsidTr="00B42503">
        <w:tc>
          <w:tcPr>
            <w:tcW w:w="4675" w:type="dxa"/>
            <w:shd w:val="clear" w:color="auto" w:fill="auto"/>
          </w:tcPr>
          <w:p w14:paraId="02C930A9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F53EE6">
              <w:rPr>
                <w:rFonts w:ascii="TH SarabunPSK" w:eastAsia="Calibri" w:hAnsi="TH SarabunPSK" w:cs="TH SarabunPSK"/>
              </w:rPr>
              <w:t>2</w:t>
            </w:r>
            <w:r w:rsidRPr="00F53EE6">
              <w:rPr>
                <w:rFonts w:ascii="TH SarabunPSK" w:eastAsia="Calibri" w:hAnsi="TH SarabunPSK" w:cs="TH SarabunPSK"/>
                <w:cs/>
              </w:rPr>
              <w:t xml:space="preserve">. </w:t>
            </w:r>
            <w:proofErr w:type="spellStart"/>
            <w:r w:rsidRPr="00F53EE6">
              <w:rPr>
                <w:rFonts w:ascii="TH SarabunPSK" w:eastAsia="Calibri" w:hAnsi="TH SarabunPSK" w:cs="TH SarabunPSK"/>
              </w:rPr>
              <w:t>Programme</w:t>
            </w:r>
            <w:proofErr w:type="spellEnd"/>
            <w:r w:rsidRPr="00F53EE6">
              <w:rPr>
                <w:rFonts w:ascii="TH SarabunPSK" w:eastAsia="Calibri" w:hAnsi="TH SarabunPSK" w:cs="TH SarabunPSK"/>
              </w:rPr>
              <w:t xml:space="preserve"> Specification</w:t>
            </w:r>
          </w:p>
          <w:p w14:paraId="7B5C6E53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F53EE6">
              <w:rPr>
                <w:rFonts w:ascii="TH SarabunPSK" w:eastAsia="Calibri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2401696E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65367481" w14:textId="77777777" w:rsidR="00AD425A" w:rsidRPr="00F53E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F53E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09304363" w14:textId="77777777" w:rsidTr="00B42503">
        <w:tc>
          <w:tcPr>
            <w:tcW w:w="4675" w:type="dxa"/>
            <w:shd w:val="clear" w:color="auto" w:fill="auto"/>
          </w:tcPr>
          <w:p w14:paraId="771C9203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3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proofErr w:type="spellStart"/>
            <w:r w:rsidRPr="00EA38E6">
              <w:rPr>
                <w:rFonts w:ascii="TH SarabunPSK" w:hAnsi="TH SarabunPSK" w:cs="TH SarabunPSK"/>
              </w:rPr>
              <w:t>Programme</w:t>
            </w:r>
            <w:proofErr w:type="spellEnd"/>
            <w:r w:rsidRPr="00EA38E6">
              <w:rPr>
                <w:rFonts w:ascii="TH SarabunPSK" w:hAnsi="TH SarabunPSK" w:cs="TH SarabunPSK"/>
              </w:rPr>
              <w:t xml:space="preserve"> Structure and Content</w:t>
            </w:r>
          </w:p>
          <w:p w14:paraId="1E1A78A6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7893400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440B8669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3F0DDE20" w14:textId="77777777" w:rsidTr="00B42503">
        <w:tc>
          <w:tcPr>
            <w:tcW w:w="4675" w:type="dxa"/>
            <w:shd w:val="clear" w:color="auto" w:fill="auto"/>
          </w:tcPr>
          <w:p w14:paraId="1B95ED4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</w:rPr>
              <w:t>4</w:t>
            </w:r>
            <w:r w:rsidRPr="00EA38E6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Teaching and Learning Approach</w:t>
            </w:r>
          </w:p>
          <w:p w14:paraId="61BBAA9B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778CEDE6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748F787A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0906934C" w14:textId="77777777" w:rsidTr="00B42503">
        <w:tc>
          <w:tcPr>
            <w:tcW w:w="4675" w:type="dxa"/>
            <w:shd w:val="clear" w:color="auto" w:fill="auto"/>
          </w:tcPr>
          <w:p w14:paraId="120F4A91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5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Student Assessment</w:t>
            </w:r>
          </w:p>
          <w:p w14:paraId="6FAC6774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4409B19F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42EFEA91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3789003B" w14:textId="77777777" w:rsidTr="00B42503">
        <w:tc>
          <w:tcPr>
            <w:tcW w:w="4675" w:type="dxa"/>
            <w:shd w:val="clear" w:color="auto" w:fill="auto"/>
          </w:tcPr>
          <w:p w14:paraId="5C4D7D2F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6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Academic Staff Quality</w:t>
            </w:r>
          </w:p>
          <w:p w14:paraId="23C86538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59DFD375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7AC01F98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7C973714" w14:textId="77777777" w:rsidTr="00B42503">
        <w:tc>
          <w:tcPr>
            <w:tcW w:w="4675" w:type="dxa"/>
            <w:shd w:val="clear" w:color="auto" w:fill="auto"/>
          </w:tcPr>
          <w:p w14:paraId="1DDAB49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</w:rPr>
              <w:lastRenderedPageBreak/>
              <w:t>7</w:t>
            </w:r>
            <w:r w:rsidRPr="00EA38E6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Support Staff Quality</w:t>
            </w:r>
          </w:p>
          <w:p w14:paraId="6A4E1669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50BE9E06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3BC12AE4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740A392D" w14:textId="77777777" w:rsidTr="00B42503">
        <w:tc>
          <w:tcPr>
            <w:tcW w:w="4675" w:type="dxa"/>
            <w:shd w:val="clear" w:color="auto" w:fill="auto"/>
          </w:tcPr>
          <w:p w14:paraId="5028FAB1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8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Student Quality and Support</w:t>
            </w:r>
          </w:p>
          <w:p w14:paraId="4F263F07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094CCA8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6201A455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1B99627F" w14:textId="77777777" w:rsidTr="00B42503">
        <w:tc>
          <w:tcPr>
            <w:tcW w:w="4675" w:type="dxa"/>
            <w:shd w:val="clear" w:color="auto" w:fill="auto"/>
          </w:tcPr>
          <w:p w14:paraId="47406D8E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9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Facilities and Infrastructure</w:t>
            </w:r>
          </w:p>
          <w:p w14:paraId="0DB7C45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5DF32832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5459FF06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26AE784A" w14:textId="77777777" w:rsidTr="00B42503">
        <w:tc>
          <w:tcPr>
            <w:tcW w:w="4675" w:type="dxa"/>
            <w:shd w:val="clear" w:color="auto" w:fill="auto"/>
          </w:tcPr>
          <w:p w14:paraId="66646964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10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Quality Enhancement</w:t>
            </w:r>
          </w:p>
          <w:p w14:paraId="352C1791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7790E146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0C1F4533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AD425A" w:rsidRPr="00F53EE6" w14:paraId="131B37D9" w14:textId="77777777" w:rsidTr="00B42503">
        <w:tc>
          <w:tcPr>
            <w:tcW w:w="4675" w:type="dxa"/>
            <w:shd w:val="clear" w:color="auto" w:fill="auto"/>
          </w:tcPr>
          <w:p w14:paraId="0E4982A8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</w:rPr>
              <w:t>11</w:t>
            </w:r>
            <w:r w:rsidRPr="00EA38E6">
              <w:rPr>
                <w:rFonts w:ascii="TH SarabunPSK" w:hAnsi="TH SarabunPSK" w:cs="TH SarabunPSK"/>
                <w:cs/>
              </w:rPr>
              <w:t xml:space="preserve">. </w:t>
            </w:r>
            <w:r w:rsidRPr="00EA38E6">
              <w:rPr>
                <w:rFonts w:ascii="TH SarabunPSK" w:hAnsi="TH SarabunPSK" w:cs="TH SarabunPSK"/>
              </w:rPr>
              <w:t>Output</w:t>
            </w:r>
          </w:p>
          <w:p w14:paraId="35261D5B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hAnsi="TH SarabunPSK" w:cs="TH SarabunPSK"/>
              </w:rPr>
            </w:pPr>
            <w:r w:rsidRPr="00EA38E6">
              <w:rPr>
                <w:rFonts w:ascii="TH SarabunPSK" w:hAnsi="TH SarabunPSK" w:cs="TH SarabunPSK"/>
                <w:cs/>
              </w:rPr>
              <w:t xml:space="preserve">- </w:t>
            </w:r>
          </w:p>
        </w:tc>
        <w:tc>
          <w:tcPr>
            <w:tcW w:w="4676" w:type="dxa"/>
            <w:shd w:val="clear" w:color="auto" w:fill="auto"/>
          </w:tcPr>
          <w:p w14:paraId="1240F9FD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</w:p>
          <w:p w14:paraId="61C30ECA" w14:textId="77777777" w:rsidR="00AD425A" w:rsidRPr="00EA38E6" w:rsidRDefault="00AD425A" w:rsidP="00F46A46">
            <w:pPr>
              <w:tabs>
                <w:tab w:val="center" w:pos="4514"/>
              </w:tabs>
              <w:rPr>
                <w:rFonts w:ascii="TH SarabunPSK" w:eastAsia="Calibri" w:hAnsi="TH SarabunPSK" w:cs="TH SarabunPSK"/>
              </w:rPr>
            </w:pPr>
            <w:r w:rsidRPr="00EA38E6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</w:tbl>
    <w:p w14:paraId="7EE2C936" w14:textId="77777777" w:rsidR="00FE3611" w:rsidRDefault="00FE3611" w:rsidP="00EA689F"/>
    <w:p w14:paraId="5D4E1A92" w14:textId="77777777" w:rsidR="00EA689F" w:rsidRDefault="00EA689F">
      <w:pPr>
        <w:rPr>
          <w:cs/>
        </w:rPr>
      </w:pPr>
      <w:r>
        <w:rPr>
          <w:cs/>
        </w:rPr>
        <w:br w:type="page"/>
      </w:r>
    </w:p>
    <w:p w14:paraId="185E39EB" w14:textId="010409ED" w:rsidR="00EA689F" w:rsidRPr="00EA689F" w:rsidRDefault="00EA689F" w:rsidP="00EA689F">
      <w:pPr>
        <w:jc w:val="center"/>
        <w:rPr>
          <w:sz w:val="40"/>
          <w:szCs w:val="40"/>
        </w:rPr>
      </w:pPr>
      <w:proofErr w:type="gramStart"/>
      <w:r w:rsidRPr="00EA689F">
        <w:rPr>
          <w:b/>
          <w:bCs/>
          <w:sz w:val="40"/>
          <w:szCs w:val="40"/>
        </w:rPr>
        <w:lastRenderedPageBreak/>
        <w:t xml:space="preserve">4 </w:t>
      </w:r>
      <w:r w:rsidR="00204155">
        <w:rPr>
          <w:b/>
          <w:bCs/>
          <w:sz w:val="40"/>
          <w:szCs w:val="40"/>
          <w:cs/>
        </w:rPr>
        <w:t xml:space="preserve"> </w:t>
      </w:r>
      <w:r w:rsidRPr="00EA689F">
        <w:rPr>
          <w:b/>
          <w:bCs/>
          <w:sz w:val="40"/>
          <w:szCs w:val="40"/>
          <w:cs/>
        </w:rPr>
        <w:t>ภาคผนวก</w:t>
      </w:r>
      <w:proofErr w:type="gramEnd"/>
    </w:p>
    <w:p w14:paraId="71E0AEE8" w14:textId="77777777" w:rsidR="00FE3611" w:rsidRDefault="00FE3611" w:rsidP="00EA689F"/>
    <w:p w14:paraId="53A2DF82" w14:textId="77777777" w:rsidR="00EA689F" w:rsidRPr="00FE3611" w:rsidRDefault="00EA689F" w:rsidP="00EA689F">
      <w:pPr>
        <w:rPr>
          <w:b/>
          <w:bCs/>
        </w:rPr>
      </w:pPr>
      <w:r w:rsidRPr="00FE3611">
        <w:rPr>
          <w:b/>
          <w:bCs/>
        </w:rPr>
        <w:t>4</w:t>
      </w:r>
      <w:r w:rsidRPr="00FE3611">
        <w:rPr>
          <w:b/>
          <w:bCs/>
          <w:cs/>
        </w:rPr>
        <w:t>.</w:t>
      </w:r>
      <w:r w:rsidRPr="00FE3611">
        <w:rPr>
          <w:b/>
          <w:bCs/>
        </w:rPr>
        <w:t>1</w:t>
      </w:r>
      <w:r w:rsidRPr="00FE3611">
        <w:rPr>
          <w:b/>
          <w:bCs/>
          <w:cs/>
        </w:rPr>
        <w:t xml:space="preserve"> รายการเอกสารหรือหลักฐานอ้างอิง</w:t>
      </w:r>
    </w:p>
    <w:p w14:paraId="77D1E880" w14:textId="1FA28181" w:rsidR="00B42503" w:rsidRPr="00B42503" w:rsidRDefault="00B42503" w:rsidP="00B42503">
      <w:pPr>
        <w:pStyle w:val="a7"/>
        <w:numPr>
          <w:ilvl w:val="0"/>
          <w:numId w:val="5"/>
        </w:numPr>
        <w:ind w:hanging="436"/>
        <w:rPr>
          <w:rFonts w:cs="TH Sarabun New"/>
          <w:color w:val="FF0000"/>
          <w:szCs w:val="32"/>
        </w:rPr>
      </w:pPr>
      <w:r w:rsidRPr="00B42503">
        <w:rPr>
          <w:rFonts w:cs="TH Sarabun New"/>
          <w:color w:val="FF0000"/>
          <w:szCs w:val="32"/>
          <w:cs/>
        </w:rPr>
        <w:t>มหาวิทยาลัยบูรพา</w:t>
      </w:r>
      <w:r w:rsidRPr="00B42503">
        <w:rPr>
          <w:rFonts w:cs="TH Sarabun New"/>
          <w:color w:val="FF0000"/>
          <w:szCs w:val="32"/>
        </w:rPr>
        <w:t xml:space="preserve">, </w:t>
      </w:r>
      <w:r w:rsidRPr="00B42503">
        <w:rPr>
          <w:rFonts w:cs="TH Sarabun New"/>
          <w:color w:val="FF0000"/>
          <w:szCs w:val="32"/>
          <w:cs/>
        </w:rPr>
        <w:t>แผนยุทธศาสตร์มหาวิทยาลัยบูรพา ปีงบประมาณ พ.ศ. 25</w:t>
      </w:r>
      <w:r w:rsidRPr="00B42503">
        <w:rPr>
          <w:rFonts w:cs="TH Sarabun New"/>
          <w:color w:val="FF0000"/>
          <w:szCs w:val="32"/>
        </w:rPr>
        <w:t>6</w:t>
      </w:r>
      <w:r w:rsidR="00D06A42">
        <w:rPr>
          <w:rFonts w:cs="TH Sarabun New"/>
          <w:color w:val="FF0000"/>
          <w:szCs w:val="32"/>
        </w:rPr>
        <w:t>4</w:t>
      </w:r>
      <w:r w:rsidRPr="00B42503">
        <w:rPr>
          <w:rFonts w:cs="TH Sarabun New"/>
          <w:color w:val="FF0000"/>
          <w:szCs w:val="32"/>
          <w:cs/>
        </w:rPr>
        <w:t xml:space="preserve"> - 256</w:t>
      </w:r>
      <w:r w:rsidRPr="00B42503">
        <w:rPr>
          <w:rFonts w:cs="TH Sarabun New"/>
          <w:color w:val="FF0000"/>
          <w:szCs w:val="32"/>
        </w:rPr>
        <w:t xml:space="preserve">7, </w:t>
      </w:r>
      <w:r w:rsidRPr="00B42503">
        <w:rPr>
          <w:rFonts w:cs="TH Sarabun New"/>
          <w:color w:val="FF0000"/>
          <w:szCs w:val="32"/>
          <w:cs/>
        </w:rPr>
        <w:t>กองแผนงาน สำนักงานอธิการบดี มหาวิทยาลัยบูรพา</w:t>
      </w:r>
      <w:r w:rsidRPr="00B42503">
        <w:rPr>
          <w:rFonts w:cs="TH Sarabun New"/>
          <w:color w:val="FF0000"/>
          <w:szCs w:val="32"/>
        </w:rPr>
        <w:t xml:space="preserve">, </w:t>
      </w:r>
      <w:r w:rsidRPr="00B42503">
        <w:rPr>
          <w:rFonts w:cs="TH Sarabun New"/>
          <w:color w:val="FF0000"/>
          <w:szCs w:val="32"/>
          <w:cs/>
        </w:rPr>
        <w:t>25</w:t>
      </w:r>
      <w:r w:rsidRPr="00B42503">
        <w:rPr>
          <w:rFonts w:cs="TH Sarabun New"/>
          <w:color w:val="FF0000"/>
          <w:szCs w:val="32"/>
        </w:rPr>
        <w:t>6</w:t>
      </w:r>
      <w:r w:rsidR="00D06A42">
        <w:rPr>
          <w:rFonts w:cs="TH Sarabun New"/>
          <w:color w:val="FF0000"/>
          <w:szCs w:val="32"/>
        </w:rPr>
        <w:t>4</w:t>
      </w:r>
      <w:r w:rsidRPr="00B42503">
        <w:rPr>
          <w:rFonts w:cs="TH Sarabun New"/>
          <w:color w:val="FF0000"/>
          <w:szCs w:val="32"/>
          <w:cs/>
        </w:rPr>
        <w:t>.</w:t>
      </w:r>
    </w:p>
    <w:p w14:paraId="2A65675A" w14:textId="3123995D" w:rsidR="00EA689F" w:rsidRPr="00B42503" w:rsidRDefault="00B42503" w:rsidP="00B42503">
      <w:pPr>
        <w:pStyle w:val="a7"/>
        <w:numPr>
          <w:ilvl w:val="0"/>
          <w:numId w:val="5"/>
        </w:numPr>
        <w:ind w:hanging="436"/>
        <w:rPr>
          <w:rFonts w:cs="TH Sarabun New"/>
          <w:color w:val="FF0000"/>
          <w:szCs w:val="32"/>
        </w:rPr>
      </w:pPr>
      <w:r w:rsidRPr="00B42503">
        <w:rPr>
          <w:rFonts w:cs="TH Sarabun New"/>
          <w:color w:val="FF0000"/>
          <w:szCs w:val="32"/>
          <w:cs/>
        </w:rPr>
        <w:t xml:space="preserve">หลักสูตร </w:t>
      </w:r>
      <w:r w:rsidRPr="00B42503">
        <w:rPr>
          <w:rFonts w:cs="TH Sarabun New"/>
          <w:color w:val="FF0000"/>
          <w:szCs w:val="32"/>
        </w:rPr>
        <w:t xml:space="preserve">A, </w:t>
      </w:r>
      <w:r w:rsidRPr="00B42503">
        <w:rPr>
          <w:rFonts w:cs="TH Sarabun New"/>
          <w:color w:val="FF0000"/>
          <w:szCs w:val="32"/>
          <w:cs/>
        </w:rPr>
        <w:t xml:space="preserve">เล่มหลักสูตร </w:t>
      </w:r>
      <w:r w:rsidRPr="00B42503">
        <w:rPr>
          <w:rFonts w:cs="TH Sarabun New"/>
          <w:color w:val="FF0000"/>
          <w:szCs w:val="32"/>
        </w:rPr>
        <w:t xml:space="preserve">A </w:t>
      </w:r>
      <w:r w:rsidRPr="00B42503">
        <w:rPr>
          <w:rFonts w:cs="TH Sarabun New"/>
          <w:color w:val="FF0000"/>
          <w:szCs w:val="32"/>
          <w:cs/>
        </w:rPr>
        <w:t>(มคอ. 2)</w:t>
      </w:r>
      <w:r w:rsidRPr="00B42503">
        <w:rPr>
          <w:rFonts w:cs="TH Sarabun New"/>
          <w:color w:val="FF0000"/>
          <w:szCs w:val="32"/>
        </w:rPr>
        <w:t xml:space="preserve">, </w:t>
      </w:r>
      <w:r w:rsidRPr="00B42503">
        <w:rPr>
          <w:rFonts w:cs="TH Sarabun New"/>
          <w:color w:val="FF0000"/>
          <w:szCs w:val="32"/>
          <w:cs/>
        </w:rPr>
        <w:t xml:space="preserve">คณะ </w:t>
      </w:r>
      <w:r w:rsidRPr="00B42503">
        <w:rPr>
          <w:rFonts w:cs="TH Sarabun New"/>
          <w:color w:val="FF0000"/>
          <w:szCs w:val="32"/>
        </w:rPr>
        <w:t xml:space="preserve">A, </w:t>
      </w:r>
      <w:r w:rsidRPr="00B42503">
        <w:rPr>
          <w:rFonts w:cs="TH Sarabun New"/>
          <w:color w:val="FF0000"/>
          <w:szCs w:val="32"/>
          <w:cs/>
        </w:rPr>
        <w:t>25</w:t>
      </w:r>
      <w:r w:rsidRPr="00B42503">
        <w:rPr>
          <w:rFonts w:cs="TH Sarabun New"/>
          <w:color w:val="FF0000"/>
          <w:szCs w:val="32"/>
        </w:rPr>
        <w:t>64</w:t>
      </w:r>
      <w:r w:rsidRPr="00B42503">
        <w:rPr>
          <w:rFonts w:cs="TH Sarabun New"/>
          <w:color w:val="FF0000"/>
          <w:szCs w:val="32"/>
          <w:cs/>
        </w:rPr>
        <w:t>.</w:t>
      </w:r>
    </w:p>
    <w:p w14:paraId="0F3ABB78" w14:textId="77777777" w:rsidR="00FE3611" w:rsidRDefault="00FE3611" w:rsidP="00EA689F"/>
    <w:p w14:paraId="5B36A0EA" w14:textId="77777777" w:rsidR="00FE3611" w:rsidRDefault="00FE3611" w:rsidP="00EA689F"/>
    <w:p w14:paraId="59C8254C" w14:textId="77777777" w:rsidR="00EA689F" w:rsidRDefault="00EA689F">
      <w:r>
        <w:rPr>
          <w:cs/>
        </w:rPr>
        <w:br w:type="page"/>
      </w:r>
    </w:p>
    <w:p w14:paraId="6E4BAAD9" w14:textId="523B8674" w:rsidR="00EA689F" w:rsidRPr="00923E12" w:rsidRDefault="00923E12" w:rsidP="00923E12">
      <w:pPr>
        <w:rPr>
          <w:b/>
          <w:bCs/>
        </w:rPr>
      </w:pPr>
      <w:r>
        <w:rPr>
          <w:rFonts w:hint="eastAsia"/>
          <w:b/>
          <w:bCs/>
        </w:rPr>
        <w:lastRenderedPageBreak/>
        <w:t>4</w:t>
      </w:r>
      <w:r>
        <w:rPr>
          <w:b/>
          <w:bCs/>
          <w:cs/>
        </w:rPr>
        <w:t>.</w:t>
      </w:r>
      <w:r>
        <w:rPr>
          <w:b/>
          <w:bCs/>
        </w:rPr>
        <w:t xml:space="preserve">2 </w:t>
      </w:r>
      <w:r w:rsidR="00EA689F" w:rsidRPr="00923E12">
        <w:rPr>
          <w:b/>
          <w:bCs/>
          <w:cs/>
        </w:rPr>
        <w:t>ข้อมูลพื้นฐานหลักสูตร (</w:t>
      </w:r>
      <w:r w:rsidR="00EA689F" w:rsidRPr="00923E12">
        <w:rPr>
          <w:b/>
          <w:bCs/>
        </w:rPr>
        <w:t>Common Data Set</w:t>
      </w:r>
      <w:r w:rsidR="00EA689F" w:rsidRPr="00923E12">
        <w:rPr>
          <w:b/>
          <w:bCs/>
          <w:cs/>
        </w:rPr>
        <w:t>)</w:t>
      </w:r>
    </w:p>
    <w:p w14:paraId="706E86EC" w14:textId="21A0903A" w:rsidR="00C60D00" w:rsidRDefault="002F0415" w:rsidP="002F0415">
      <w:pPr>
        <w:rPr>
          <w:cs/>
        </w:rPr>
      </w:pPr>
      <w:r w:rsidRPr="00DD068E">
        <w:rPr>
          <w:b/>
          <w:bCs/>
          <w:color w:val="FF0000"/>
          <w:cs/>
        </w:rPr>
        <w:t xml:space="preserve">ตารางที่ </w:t>
      </w:r>
      <w:r w:rsidRPr="00DD068E">
        <w:rPr>
          <w:b/>
          <w:bCs/>
          <w:color w:val="FF0000"/>
        </w:rPr>
        <w:t>4</w:t>
      </w:r>
      <w:r w:rsidRPr="00DD068E">
        <w:rPr>
          <w:b/>
          <w:bCs/>
          <w:color w:val="FF0000"/>
          <w:cs/>
        </w:rPr>
        <w:t>.</w:t>
      </w:r>
      <w:r w:rsidRPr="00DD068E">
        <w:rPr>
          <w:b/>
          <w:bCs/>
          <w:color w:val="FF0000"/>
        </w:rPr>
        <w:t>2</w:t>
      </w:r>
      <w:r w:rsidRPr="002F0415">
        <w:rPr>
          <w:color w:val="FF0000"/>
          <w:cs/>
        </w:rPr>
        <w:t xml:space="preserve"> </w:t>
      </w:r>
      <w:r w:rsidRPr="002F0415">
        <w:rPr>
          <w:cs/>
        </w:rPr>
        <w:tab/>
      </w:r>
      <w:r>
        <w:rPr>
          <w:rFonts w:hint="cs"/>
          <w:cs/>
        </w:rPr>
        <w:t>ข้อมูลพื้นฐานหลักสูตร (</w:t>
      </w:r>
      <w:r>
        <w:t>Common Data Set</w:t>
      </w:r>
      <w:r>
        <w:rPr>
          <w:rFonts w:hint="cs"/>
          <w:cs/>
        </w:rPr>
        <w:t>)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724"/>
        <w:gridCol w:w="7821"/>
        <w:gridCol w:w="1360"/>
      </w:tblGrid>
      <w:tr w:rsidR="00C60D00" w:rsidRPr="00825F38" w14:paraId="1828DFA2" w14:textId="77777777" w:rsidTr="00B30307">
        <w:trPr>
          <w:trHeight w:val="4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B3AF3A9" w14:textId="77777777" w:rsidR="00C60D00" w:rsidRPr="00825F38" w:rsidRDefault="00C60D00" w:rsidP="00B30307">
            <w:pPr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825F38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ลำดับ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A271D5" w14:textId="77777777" w:rsidR="00C60D00" w:rsidRPr="00825F38" w:rsidRDefault="00C60D00" w:rsidP="00B30307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r w:rsidRPr="00825F38">
              <w:rPr>
                <w:rFonts w:ascii="TH SarabunPSK" w:hAnsi="TH SarabunPSK" w:cs="TH SarabunPSK"/>
                <w:b/>
                <w:bCs/>
                <w:color w:val="FFFFFF"/>
                <w:cs/>
              </w:rPr>
              <w:t>ชื่อข้อมูลพื้นฐาน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5F5F79C" w14:textId="77777777" w:rsidR="00C60D00" w:rsidRPr="00825F38" w:rsidRDefault="00C60D00" w:rsidP="00B30307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</w:rPr>
            </w:pPr>
            <w:proofErr w:type="spellStart"/>
            <w:r w:rsidRPr="00825F38">
              <w:rPr>
                <w:rFonts w:ascii="TH SarabunPSK" w:hAnsi="TH SarabunPSK" w:cs="TH SarabunPSK"/>
                <w:b/>
                <w:bCs/>
                <w:color w:val="FFFFFF"/>
              </w:rPr>
              <w:t>CdsValues</w:t>
            </w:r>
            <w:proofErr w:type="spellEnd"/>
          </w:p>
        </w:tc>
      </w:tr>
      <w:tr w:rsidR="00C60D00" w:rsidRPr="00825F38" w14:paraId="7EF9ABD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1A0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EAB3FA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จำนวนหลักสูตรที่เปิดสอนทั้งหมด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AB5E40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B8FB11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26C5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FF0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---ระดับปริญญาตรี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BA82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2079E4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C5E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0D63DDA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60FAA5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81C2734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0A9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34C4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---ระดับปริญญาโท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1F83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F9417C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CBD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1509154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AE4336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305A41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1440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C6BE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---ระดับปริญญาเอก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89A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52DBBE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5C68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34DE24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DEF020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8749B87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A8D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19FD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---ระดับปริญญาตรี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BE45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D5CCFF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586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C6FDA8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A208A0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367777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10B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68B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---ระดับปริญญาโท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518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E69A69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D8A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24D951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55EBC4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C0B413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DA0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E23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---ระดับปริญญาเอก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81CF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084946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919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0CBAAC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062272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BD50CB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103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F9A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---จำนวนนักศึกษาปัจจุบันทั้งหมด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ระดับปริญญาตรี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562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2A8F084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62F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81F48F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---จำนวนนักศึกษาปัจจุบันทั้งหมด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33EFE2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0EC71D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C35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7A6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---จำนวนนักศึกษาปัจจุบันทั้งหมด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ระดับปริญญาโท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4C7A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7DB195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127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7A6174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---จำนวนนักศึกษาปัจจุบันทั้งหมด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9D7D38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238B55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1D8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3B8F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---จำนวนนักศึกษาปัจจุบันทั้งหมด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ระดับปริญญาเอก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C23D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FCF9BDB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C5B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75AC1A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FC47BD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5D7825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F59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CF50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-จำนวนอาจารย์ประจำทั้งหมดที่ปฏิบัติงานจริงและลาศึกษาต่อ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วุฒิปริญญาตรีหรือเทียบเท่า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FFC1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1CD7C8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C22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31493D4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-จำนวนอาจารย์ประจำทั้งหมดที่ปฏิบัติงานจริงและลาศึกษาต่อ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วุฒิปริญญาโทหรือเทียบเท่า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778010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80F7AD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5BD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563E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-จำนวนอาจารย์ประจำทั้งหมดที่ปฏิบัติงานจริงและลาศึกษาต่อ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วุฒิปริญญาเอกหรือเทียบเท่า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65BE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E89F18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7609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B726C2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FAD184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4780B2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952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BA90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(ที่ไม่มีตำแหน่งทางวิชาการ)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540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F2CFC9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1ADB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483172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(ที่ไม่มีตำแหน่งทางวิชาการ)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41D32A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3BA961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246F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8D74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(ที่ไม่มีตำแหน่งทางวิชาการ)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7BA8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4555CB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F4A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385626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F1D5BB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D2F12B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1D5E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01E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---จำนวนอาจารย์ประจำตำแหน่งผู้ช่วยศาสตราจารย์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2EE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0BBC6B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1E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lastRenderedPageBreak/>
              <w:t>29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D2CC61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---จำนวนอาจารย์ประจำตำแหน่งผู้ช่วยศาสตราจารย์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9B71C0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54D24A7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F42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9B46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---จำนวนอาจารย์ประจำตำแหน่งผู้ช่วยศาสตราจารย์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A1ED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73C8C9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BD4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801703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A3AA79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5C3328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9DC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67B9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---จำนวนอาจารย์ประจำตำแหน่งรองศาสตราจารย์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00E5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8DFE1F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B98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1B8C21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---จำนวนอาจารย์ประจำตำแหน่งรองศาสตราจารย์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7F9E55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B47D71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C24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7FA13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---จำนวนอาจารย์ประจำตำแหน่งรองศาสตราจารย์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1892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944CC8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739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4E9BF4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65BC29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E93A42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67A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613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ที่มีวุฒิปริญญาตรี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267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D46CF0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69B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0F9F4F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ที่มีวุฒิปริญญาโท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03646C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1022F3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63D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2AFA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---จำนวนอาจารย์ประจำตำแหน่งศาสตราจารย์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ที่มีวุฒิปริญญาเอก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หรือเทียบเท่า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897B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CFECFC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06A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39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63D2A6D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3916C9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2793CC7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6AE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3959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--ระดับปริญญาตรี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4C2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3CA9DAB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523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FE8037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2D9ACE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A71BB1B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5FB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8E5D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--ระดับปริญญาโท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5956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1D85BB9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CC1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05A04B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--ระดับ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ป.บัณฑิตขั้นสูง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873E9A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DCB41A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CC2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BEF6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--ระดับปริญญาเอก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CFAB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7FC8B55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8C1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24182E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647B52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21BC06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F54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35D84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--จำนวนอาจารย์ประจำหลักสูตรที่ไม่มีตำแหน่งทางวิชาการ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57A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52721A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CB2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26E05D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1E3A46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4F49779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689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FA5E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--จำนวนอาจารย์ประจำหลักสูตรที่มีตำแหน่งรองศาสตราจารย์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B270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36D285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E0B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49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0AF90B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--จำนวนอาจารย์ประจำหลักสูตรที่มีตำแหน่งศาสตราจารย์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A4F689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57EE9F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CBF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A1F8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D68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B8430B6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780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180C50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413ED5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8AF3B5B" w14:textId="77777777" w:rsidTr="00C60D0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B2B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3FB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--บทบสมบูรณ์ที่ตีพิมพ์ในรายงานสืบเนื่องจากการประชุมวิชาการระดับนานาชาติ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และแจ้งให้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กพอ./กกอ.ทราบภายใน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lastRenderedPageBreak/>
              <w:t>สภาสถาบันอนุมัติและจัดทำเป็นประกาศให้ทราบเป็นการทั่วไป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และแจ้งให้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กพอ./กกอ.ทราบภายใน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วันนับแต่วันที่ออกประกาศ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0426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lastRenderedPageBreak/>
              <w:t> </w:t>
            </w:r>
          </w:p>
        </w:tc>
      </w:tr>
      <w:tr w:rsidR="00C60D00" w:rsidRPr="00825F38" w14:paraId="0BB7C42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142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D6242C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--ผลงานที่ได้รับการจดอนุสิทธิบัตร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DA8B1B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CC6EBB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F45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6D7A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--บทความวิจัยหรือบทความวิชาการที่ตีพิมพ์ในวารสารวิชาการที่ปรากฏในฐานข้อมูล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6A50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1E03C90" w14:textId="77777777" w:rsidTr="00C60D00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BF5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FB17F9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</w:t>
            </w:r>
            <w:r w:rsidRPr="00825F38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หรือระเบียบคณะกรรมการการอุดมศึกษาว่าด้วย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และแจ้งให้</w:t>
            </w:r>
            <w:r w:rsidRPr="00825F38">
              <w:rPr>
                <w:rFonts w:ascii="TH SarabunPSK" w:hAnsi="TH SarabunPSK" w:cs="TH SarabunPSK"/>
                <w:color w:val="000000"/>
              </w:rPr>
              <w:t xml:space="preserve">  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กพอ./กกอ.ทราบภายใน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วันนับ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แต่วันที่ออกประกาศ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(ซึ่งไม่อยู่ใน</w:t>
            </w:r>
            <w:r w:rsidRPr="00825F38">
              <w:rPr>
                <w:rFonts w:ascii="TH SarabunPSK" w:hAnsi="TH SarabunPSK" w:cs="TH SarabunPSK"/>
                <w:color w:val="000000"/>
              </w:rPr>
              <w:t> Beall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’</w:t>
            </w:r>
            <w:r w:rsidRPr="00825F38">
              <w:rPr>
                <w:rFonts w:ascii="TH SarabunPSK" w:hAnsi="TH SarabunPSK" w:cs="TH SarabunPSK"/>
                <w:color w:val="000000"/>
              </w:rPr>
              <w:t>s list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หรือตีพิมพ์ในวารสารวิชาการที่ปรากฏ 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7786C5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D926F73" w14:textId="77777777" w:rsidTr="00C60D00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31B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EA73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หรือระเบียบคณะกรรมการการอุดมศึกษา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ว่าด้วย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42D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0FBA74B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68D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124E6A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--ผลงานได้รับการจดสิทธิบัตร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FB2949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8028B2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CFC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9FF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E02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D6A802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913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EEE9F4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36038A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F3CB73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A94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4549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--ผลงานค้นพบพันธุ์พืช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พันธุ์สัตว์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27C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A31E82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A23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EB1BF8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40E0DB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E649E30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CCA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1B88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1AE3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5E45C38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721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2C7210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--จำนวนงานสร้างสรรค์ที่มีการเผยแพร่สู่สาธารณะในลักษณะใดลักษณะหนึ่ง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825F38">
              <w:rPr>
                <w:rFonts w:ascii="TH SarabunPSK" w:hAnsi="TH SarabunPSK" w:cs="TH SarabunPSK"/>
                <w:color w:val="000000"/>
              </w:rPr>
              <w:t> 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C4B756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ED6AF4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9BB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CD7B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--จำนวนงานสร้างสรรค์ที่ได้รับการเผยแพร่ในระดับสถาบัน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C09F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3B8972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4AB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8565E13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--จำนวนงานสร้างสรรค์ที่ได้รับการเผยแพร่ในระดับชาติ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463CCE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103996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AA55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5674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7C7A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5A4B609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CE2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5EF7D9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FB31E7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FEB3E87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86C4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E20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--จำนวนงานสร้างสรรค์ที่ได้รับการเผยแพร่ในระดับนานาชาติ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FCDE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F6D0BF9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CDE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69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54A29B4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-จำนวนบทความของอาจารย์ประจำหลักสูตรปริญญาเอกที่ได้รับการอ้างอิงในฐานข้อมูล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และ</w:t>
            </w:r>
            <w:r w:rsidRPr="00825F38">
              <w:rPr>
                <w:rFonts w:ascii="TH SarabunPSK" w:hAnsi="TH SarabunPSK" w:cs="TH SarabunPSK"/>
                <w:color w:val="000000"/>
              </w:rPr>
              <w:t> Scopus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ต่อจำนวนอาจารย์ประจำหลักสูตร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92EB1E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E73E37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036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9BB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1C8D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CFB398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E90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lastRenderedPageBreak/>
              <w:t>71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4FAC1B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1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ปี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หลังสำเร็จการศึกษา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2E6028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D3874CB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A78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6763A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(ไม่นับรวมผู้ที่ประกอบอาชีพอิสระ)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71E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C98D75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593B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75FE88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569882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8DF79E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437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4FC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3794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D081043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32FE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260E31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9F3E79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F45C0A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8AD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E61C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9A75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4A400F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666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AF2B11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B81FBC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EC410F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F19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32F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DC4C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205A1BB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BC0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69B2CA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เงินเดือนหรือรายได้ต่อเดือน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ของผู้สำเร็จการศึกษาระดับปริญญาตรีที่ได้งานทำหรือประกอบอาชีพอิสระ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(ค่าเฉลี่ย)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A0D0F0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B122230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734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442E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825F38">
              <w:rPr>
                <w:rFonts w:ascii="TH SarabunPSK" w:hAnsi="TH SarabunPSK" w:cs="TH SarabunPSK"/>
                <w:color w:val="000000"/>
              </w:rPr>
              <w:t> TQF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(คะแนนเต็ม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๕)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6896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A2E48B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694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DF07F9D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E5C68D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3E63228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253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5B5C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---จำนวนบทความฉบับสมบูรณ์ที่มีการตีพิมพ์ในลักษณะใดลักษณะหนึ่ง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B645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144616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F15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B1E458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35EA74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AD05AA7" w14:textId="77777777" w:rsidTr="00C60D00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7E7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973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ก.พ.อ./กกอ.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825F38">
              <w:rPr>
                <w:rFonts w:ascii="TH SarabunPSK" w:hAnsi="TH SarabunPSK" w:cs="TH SarabunPSK"/>
                <w:color w:val="000000"/>
              </w:rPr>
              <w:t> 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นับแต่วันที่ออกประกาศ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C107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D936D36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61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0199524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---ผลงานที่ได้รับการจดอนุสิทธิบัตร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07B846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2E894BB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8BE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019B9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---จำนวนบทความที่ตีพิมพ์ในวารสารวิชาการที่ปรากฏในฐานข้อมูล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77FA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584798C" w14:textId="77777777" w:rsidTr="00C60D00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673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024068A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ที่ไม่อยู่ในฐานข้อมูลตามประกาศ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ก.พ.อ./กกอ.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825F38">
              <w:rPr>
                <w:rFonts w:ascii="TH SarabunPSK" w:hAnsi="TH SarabunPSK" w:cs="TH SarabunPSK"/>
                <w:color w:val="000000"/>
              </w:rPr>
              <w:t> 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นับแต่วันที่ออกประกาศ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(ซึ่งไม่อยู่ใน</w:t>
            </w:r>
            <w:r w:rsidRPr="00825F38">
              <w:rPr>
                <w:rFonts w:ascii="TH SarabunPSK" w:hAnsi="TH SarabunPSK" w:cs="TH SarabunPSK"/>
                <w:color w:val="000000"/>
              </w:rPr>
              <w:t> Beall's list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หรือตีพิมพ์ในวารสารวิชาการ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ที่ปรากฏในฐานข้อมูล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11BE09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12EFE4B" w14:textId="77777777" w:rsidTr="00C60D00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9E2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lastRenderedPageBreak/>
              <w:t>88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94D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ที่ปรากฏอยู่ในฐานข้อมูลระดับนานานชาติตามประกาศ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9BEF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F67A6E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357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1B54B1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---ผลงานที่ได้รับการจดสิทธิบัตร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30E1C7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F4BF5A5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235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7B3A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---จำนวนงานสร้างสรรค์ที่มีการเผยแพร่สู่สาธารณะในลักษณะใดลักษณะหนึ่ง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825F38">
              <w:rPr>
                <w:rFonts w:ascii="TH SarabunPSK" w:hAnsi="TH SarabunPSK" w:cs="TH SarabunPSK"/>
                <w:color w:val="000000"/>
              </w:rPr>
              <w:t> 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2ADA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2D04FDD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40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D0ACF9F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---จำนวนงานสร้างสรรค์ที่ได้รับการเผยแพร่ในระดับสถาบัน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2CBE30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521DF6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BB7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8601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---จำนวนงานสร้างสรรค์ที่ได้รับการเผยแพร่ในระดับชาติ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BB52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A32977F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55C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939875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F091333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754B44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A24E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428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23E1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7B65B4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AD7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42B75C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725165A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454FC8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FD9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6B180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จำนวนผู้สำเร็จการศึกษาระดับปริญญาโททั้งหมด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(ปีการศึกษาที่เป็นวงรอบประเมิน)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553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77054B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8F567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49B3DE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2A24CF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33D0F35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8D6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ACB2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0C8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8E907E5" w14:textId="77777777" w:rsidTr="00C60D00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D2E82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56E0B4B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ก.พ.อ./กกอ.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825F38">
              <w:rPr>
                <w:rFonts w:ascii="TH SarabunPSK" w:hAnsi="TH SarabunPSK" w:cs="TH SarabunPSK"/>
                <w:color w:val="000000"/>
              </w:rPr>
              <w:t> 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นับแต่วันที่ออกประกาศ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9B3FC7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9A32D71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AB8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B4A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---ผลงานที่ได้รับการจดอนุสิทธิบัตร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D787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099DA32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3B7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0DC2D66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---จำนวนบทความที่ตีพิมพ์ในวารสารวิชาการที่ปรากฏในฐานข้อมูล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9C6899B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68D8A809" w14:textId="77777777" w:rsidTr="00C60D00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96A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102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E42D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ที่ไม่อยู่ในฐานข้อมูลตามประกาศ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ก.พ.อ./กกอ.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ทราบภายใน</w:t>
            </w:r>
            <w:r w:rsidRPr="00825F38">
              <w:rPr>
                <w:rFonts w:ascii="TH SarabunPSK" w:hAnsi="TH SarabunPSK" w:cs="TH SarabunPSK"/>
                <w:color w:val="000000"/>
              </w:rPr>
              <w:t> 30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วัน</w:t>
            </w:r>
            <w:r w:rsidRPr="00825F38">
              <w:rPr>
                <w:rFonts w:ascii="TH SarabunPSK" w:hAnsi="TH SarabunPSK" w:cs="TH SarabunPSK"/>
                <w:color w:val="000000"/>
              </w:rPr>
              <w:t> 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นับแต่วันที่ออกประกาศ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(ซึ่งไม่อยู่ใน</w:t>
            </w:r>
            <w:r w:rsidRPr="00825F38">
              <w:rPr>
                <w:rFonts w:ascii="TH SarabunPSK" w:hAnsi="TH SarabunPSK" w:cs="TH SarabunPSK"/>
                <w:color w:val="000000"/>
              </w:rPr>
              <w:t> Beall's list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หรือตีพิมพ์ในวารสารวิชาการ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ที่ปรากฏในฐานข้อมูล</w:t>
            </w:r>
            <w:r w:rsidRPr="00825F38">
              <w:rPr>
                <w:rFonts w:ascii="TH SarabunPSK" w:hAnsi="TH SarabunPSK" w:cs="TH SarabunPSK"/>
                <w:color w:val="000000"/>
              </w:rPr>
              <w:t> TCI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กลุ่มที่</w:t>
            </w:r>
            <w:r w:rsidRPr="00825F38">
              <w:rPr>
                <w:rFonts w:ascii="TH SarabunPSK" w:hAnsi="TH SarabunPSK" w:cs="TH SarabunPSK"/>
                <w:color w:val="000000"/>
              </w:rPr>
              <w:t> 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8C2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890A53B" w14:textId="77777777" w:rsidTr="00C60D00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4D9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lastRenderedPageBreak/>
              <w:t>103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BB572E7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---จำนวนบทความที่ตีพิมพ์ในวารสารวิชาการระดับนานาชาติ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ที่ปรากฏอยู่ในฐานข้อมูลระดับนานานชาติตามประกาศ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พ.ศ.</w:t>
            </w:r>
            <w:r w:rsidRPr="00825F38">
              <w:rPr>
                <w:rFonts w:ascii="TH SarabunPSK" w:hAnsi="TH SarabunPSK" w:cs="TH SarabunPSK"/>
                <w:color w:val="000000"/>
              </w:rPr>
              <w:t>2556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B05CCDA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34DD2E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A0C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104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7ABB1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---ผลงานที่ได้รับการจดสิทธิบัตร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25E05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B6294AF" w14:textId="77777777" w:rsidTr="00C60D00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2078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105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F675DAE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---จำนวนงานสร้างสรรค์ที่มีการเผยแพร่สู่สาธารณะในลักษณะใดลักษณะหนึ่ง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หรือผ่านสื่ออิเลคทรอนิกส์</w:t>
            </w:r>
            <w:r w:rsidRPr="00825F38">
              <w:rPr>
                <w:rFonts w:ascii="TH SarabunPSK" w:hAnsi="TH SarabunPSK" w:cs="TH SarabunPSK"/>
                <w:color w:val="000000"/>
              </w:rPr>
              <w:t> 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1B81BDF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1A567ED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E7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106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02759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---จำนวนงานสร้างสรรค์ที่ได้รับการเผยแพร่ในระดับสถาบัน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2579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4BAA383C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C3A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107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595859BA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---จำนวนงานสร้างสรรค์ที่ได้รับการเผยแพร่ในระดับชาติ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2D770FE9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7266E89F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206D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108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CC25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530C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563ADD5A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FFF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109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4EC594D8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0CEC09A6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04EB137E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9A71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110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A53C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- ---จำนวนงานสร้างสรรค์ที่ได้รับการเผยแพร่ในระดับนานาชาติ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6D3E0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C60D00" w:rsidRPr="00825F38" w14:paraId="33A09BE0" w14:textId="77777777" w:rsidTr="00C60D0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7774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111</w:t>
            </w:r>
          </w:p>
        </w:tc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3B8E7D33" w14:textId="77777777" w:rsidR="00C60D00" w:rsidRPr="00825F38" w:rsidRDefault="00C60D00" w:rsidP="00B30307">
            <w:pPr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  <w:cs/>
              </w:rPr>
              <w:t>จำนวนผู้สำเร็จการศึกษาระดับปริญญาเอกทั้งหมด</w:t>
            </w: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  <w:r w:rsidRPr="00825F38">
              <w:rPr>
                <w:rFonts w:ascii="TH SarabunPSK" w:hAnsi="TH SarabunPSK" w:cs="TH SarabunPSK"/>
                <w:color w:val="000000"/>
                <w:cs/>
              </w:rPr>
              <w:t>(ปีการศึกษาที่เป็นวงรอบประเมิน)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DE"/>
            <w:hideMark/>
          </w:tcPr>
          <w:p w14:paraId="6465E21F" w14:textId="77777777" w:rsidR="00C60D00" w:rsidRPr="00825F38" w:rsidRDefault="00C60D00" w:rsidP="00B30307">
            <w:pPr>
              <w:jc w:val="right"/>
              <w:rPr>
                <w:rFonts w:ascii="TH SarabunPSK" w:hAnsi="TH SarabunPSK" w:cs="TH SarabunPSK"/>
                <w:color w:val="000000"/>
              </w:rPr>
            </w:pPr>
            <w:r w:rsidRPr="00825F38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</w:tbl>
    <w:p w14:paraId="75F35482" w14:textId="62D1E181" w:rsidR="00C60D00" w:rsidRPr="00E66C3A" w:rsidRDefault="00C60D00" w:rsidP="00E66C3A">
      <w:pPr>
        <w:rPr>
          <w:b/>
          <w:bCs/>
        </w:rPr>
      </w:pPr>
    </w:p>
    <w:p w14:paraId="326B7118" w14:textId="77777777" w:rsidR="00C60D00" w:rsidRPr="00C60D00" w:rsidRDefault="00C60D00" w:rsidP="00C60D00">
      <w:pPr>
        <w:pStyle w:val="a7"/>
        <w:ind w:left="375"/>
        <w:rPr>
          <w:b/>
          <w:bCs/>
        </w:rPr>
      </w:pPr>
    </w:p>
    <w:p w14:paraId="1F367E5A" w14:textId="77777777" w:rsidR="00923E12" w:rsidRDefault="00923E12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20C895FE" w14:textId="39F63848" w:rsidR="00C60D00" w:rsidRPr="00923E12" w:rsidRDefault="00923E12" w:rsidP="00923E12">
      <w:pPr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  <w:cs/>
        </w:rPr>
        <w:t>.</w:t>
      </w:r>
      <w:r>
        <w:rPr>
          <w:b/>
          <w:bCs/>
        </w:rPr>
        <w:t xml:space="preserve">3 </w:t>
      </w:r>
      <w:r w:rsidR="003A6A9A" w:rsidRPr="00923E12">
        <w:rPr>
          <w:b/>
          <w:bCs/>
          <w:cs/>
        </w:rPr>
        <w:t>ข้อมูลผลงานวิชาการของอาจารย์ประจำและนักวิจัย</w:t>
      </w:r>
    </w:p>
    <w:p w14:paraId="54A82A8C" w14:textId="4963C725" w:rsidR="00771E79" w:rsidRDefault="00771E79" w:rsidP="00771E79">
      <w:pPr>
        <w:rPr>
          <w:b/>
          <w:bCs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97E3" wp14:editId="306CA867">
                <wp:simplePos x="0" y="0"/>
                <wp:positionH relativeFrom="margin">
                  <wp:align>center</wp:align>
                </wp:positionH>
                <wp:positionV relativeFrom="paragraph">
                  <wp:posOffset>108197</wp:posOffset>
                </wp:positionV>
                <wp:extent cx="5219700" cy="1427834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27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3B17B0EA" w14:textId="77777777" w:rsidR="003415BB" w:rsidRPr="00FE3611" w:rsidRDefault="003415BB" w:rsidP="00771E7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คำแนะนำ </w:t>
                            </w:r>
                          </w:p>
                          <w:p w14:paraId="483706E5" w14:textId="7B9BFD7B" w:rsidR="003415BB" w:rsidRPr="00AD425A" w:rsidRDefault="003415BB" w:rsidP="00771E79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 xml:space="preserve">อาจพิมพ์ข้อมูลผลงานของอาจารย์จากระบบ 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TH Sarabun New"/>
                                <w:i/>
                                <w:iCs/>
                                <w:color w:val="0000FF"/>
                                <w:szCs w:val="32"/>
                              </w:rPr>
                              <w:t xml:space="preserve">research </w:t>
                            </w:r>
                            <w:r>
                              <w:rPr>
                                <w:rFonts w:cs="TH Sarabun New" w:hint="cs"/>
                                <w:i/>
                                <w:iCs/>
                                <w:color w:val="0000FF"/>
                                <w:szCs w:val="32"/>
                                <w:cs/>
                              </w:rPr>
                              <w:t>และรวมไฟล์เป็นเอกสารแนบ ให้คณะกรรมการผู้ตรวจประเมิน</w:t>
                            </w:r>
                          </w:p>
                          <w:p w14:paraId="021061F3" w14:textId="77777777" w:rsidR="003415BB" w:rsidRPr="00FE3611" w:rsidRDefault="003415BB" w:rsidP="00771E79">
                            <w:pPr>
                              <w:rPr>
                                <w:i/>
                                <w:iCs/>
                                <w:color w:val="0000FF"/>
                              </w:rPr>
                            </w:pP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 xml:space="preserve">(ใน 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</w:rPr>
                              <w:t xml:space="preserve">SAR </w:t>
                            </w:r>
                            <w:r w:rsidRPr="00FE3611">
                              <w:rPr>
                                <w:rFonts w:hint="cs"/>
                                <w:i/>
                                <w:iCs/>
                                <w:color w:val="0000FF"/>
                                <w:cs/>
                              </w:rPr>
                              <w:t>โปรดลบกล่องข้อความนี้ออก</w:t>
                            </w:r>
                            <w:r w:rsidRPr="00FE3611">
                              <w:rPr>
                                <w:i/>
                                <w:i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97E3" id="Text Box 1" o:spid="_x0000_s1035" type="#_x0000_t202" style="position:absolute;left:0;text-align:left;margin-left:0;margin-top:8.5pt;width:411pt;height:112.4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" fillcolor="white [3201]" strokecolor="blue" strokeweight=".5pt">
                <v:textbox>
                  <w:txbxContent>
                    <w:p w14:paraId="3B17B0EA" w14:textId="77777777" w:rsidR="003415BB" w:rsidRPr="00FE3611" w:rsidRDefault="003415BB" w:rsidP="00771E79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คำแนะนำ </w:t>
                      </w:r>
                    </w:p>
                    <w:p w14:paraId="483706E5" w14:textId="7B9BFD7B" w:rsidR="003415BB" w:rsidRPr="00AD425A" w:rsidRDefault="003415BB" w:rsidP="00771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</w:pP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 xml:space="preserve">อาจพิมพ์ข้อมูลผลงานของอาจารย์จากระบบ 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  <w:t>e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cs="TH Sarabun New"/>
                          <w:i/>
                          <w:iCs/>
                          <w:color w:val="0000FF"/>
                          <w:szCs w:val="32"/>
                        </w:rPr>
                        <w:t xml:space="preserve">research </w:t>
                      </w:r>
                      <w:r>
                        <w:rPr>
                          <w:rFonts w:cs="TH Sarabun New" w:hint="cs"/>
                          <w:i/>
                          <w:iCs/>
                          <w:color w:val="0000FF"/>
                          <w:szCs w:val="32"/>
                          <w:cs/>
                        </w:rPr>
                        <w:t>และรวมไฟล์เป็นเอกสารแนบ ให้คณะกรรมการผู้ตรวจประเมิน</w:t>
                      </w:r>
                    </w:p>
                    <w:p w14:paraId="021061F3" w14:textId="77777777" w:rsidR="003415BB" w:rsidRPr="00FE3611" w:rsidRDefault="003415BB" w:rsidP="00771E79">
                      <w:pPr>
                        <w:rPr>
                          <w:i/>
                          <w:iCs/>
                          <w:color w:val="0000FF"/>
                        </w:rPr>
                      </w:pP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 xml:space="preserve">(ใน </w:t>
                      </w:r>
                      <w:r w:rsidRPr="00FE3611">
                        <w:rPr>
                          <w:i/>
                          <w:iCs/>
                          <w:color w:val="0000FF"/>
                        </w:rPr>
                        <w:t xml:space="preserve">SAR </w:t>
                      </w:r>
                      <w:r w:rsidRPr="00FE3611">
                        <w:rPr>
                          <w:rFonts w:hint="cs"/>
                          <w:i/>
                          <w:iCs/>
                          <w:color w:val="0000FF"/>
                          <w:cs/>
                        </w:rPr>
                        <w:t>โปรดลบกล่องข้อความนี้ออก</w:t>
                      </w:r>
                      <w:r w:rsidRPr="00FE3611">
                        <w:rPr>
                          <w:i/>
                          <w:i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1B09F" w14:textId="69FC56BB" w:rsidR="00771E79" w:rsidRDefault="00771E79" w:rsidP="00771E79">
      <w:pPr>
        <w:rPr>
          <w:b/>
          <w:bCs/>
          <w:highlight w:val="yellow"/>
        </w:rPr>
      </w:pPr>
    </w:p>
    <w:p w14:paraId="109835FA" w14:textId="0B43F6E8" w:rsidR="00771E79" w:rsidRDefault="00771E79" w:rsidP="00771E79">
      <w:pPr>
        <w:rPr>
          <w:b/>
          <w:bCs/>
          <w:highlight w:val="yellow"/>
        </w:rPr>
      </w:pPr>
    </w:p>
    <w:p w14:paraId="73279FBE" w14:textId="3FF53910" w:rsidR="00771E79" w:rsidRDefault="00771E79" w:rsidP="00771E79">
      <w:pPr>
        <w:rPr>
          <w:b/>
          <w:bCs/>
          <w:highlight w:val="yellow"/>
        </w:rPr>
      </w:pPr>
    </w:p>
    <w:p w14:paraId="3D9AE704" w14:textId="0D66BAB5" w:rsidR="00771E79" w:rsidRDefault="00771E79" w:rsidP="00771E79">
      <w:pPr>
        <w:rPr>
          <w:b/>
          <w:bCs/>
          <w:highlight w:val="yellow"/>
        </w:rPr>
      </w:pPr>
    </w:p>
    <w:p w14:paraId="39157018" w14:textId="5060F79A" w:rsidR="00771E79" w:rsidRDefault="00771E79" w:rsidP="00771E79">
      <w:pPr>
        <w:rPr>
          <w:b/>
          <w:bCs/>
          <w:highlight w:val="yellow"/>
        </w:rPr>
      </w:pPr>
    </w:p>
    <w:p w14:paraId="23E6C5F7" w14:textId="4547237C" w:rsidR="00D452EA" w:rsidRPr="00806629" w:rsidRDefault="00D452EA" w:rsidP="00806629">
      <w:pPr>
        <w:rPr>
          <w:b/>
          <w:bCs/>
          <w:highlight w:val="yellow"/>
        </w:rPr>
      </w:pPr>
    </w:p>
    <w:p w14:paraId="55291C85" w14:textId="77777777" w:rsidR="00D452EA" w:rsidRPr="00444EC9" w:rsidRDefault="00D452EA" w:rsidP="00C43F59">
      <w:pPr>
        <w:pStyle w:val="a7"/>
        <w:ind w:left="375"/>
        <w:rPr>
          <w:rFonts w:cs="TH Sarabun New"/>
          <w:b/>
          <w:bCs/>
          <w:szCs w:val="32"/>
          <w:highlight w:val="yellow"/>
        </w:rPr>
      </w:pPr>
    </w:p>
    <w:p w14:paraId="025104A9" w14:textId="77777777" w:rsidR="00923E12" w:rsidRDefault="00923E12">
      <w:pPr>
        <w:rPr>
          <w:b/>
          <w:bCs/>
        </w:rPr>
      </w:pPr>
      <w:r>
        <w:rPr>
          <w:b/>
          <w:bCs/>
          <w:cs/>
        </w:rPr>
        <w:br w:type="page"/>
      </w:r>
    </w:p>
    <w:p w14:paraId="5484A545" w14:textId="33CAB365" w:rsidR="003A6A9A" w:rsidRPr="00923E12" w:rsidRDefault="00923E12" w:rsidP="00923E12">
      <w:pPr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  <w:cs/>
        </w:rPr>
        <w:t>.</w:t>
      </w:r>
      <w:r>
        <w:rPr>
          <w:b/>
          <w:bCs/>
        </w:rPr>
        <w:t xml:space="preserve">4 </w:t>
      </w:r>
      <w:r w:rsidR="003A6A9A" w:rsidRPr="00923E12">
        <w:rPr>
          <w:b/>
          <w:bCs/>
          <w:cs/>
        </w:rPr>
        <w:t>ข้อมูลการพัฒนาทางวิชาชีพของอาจารย์ผู้รับผิดชอบหลักสูตร</w:t>
      </w:r>
    </w:p>
    <w:p w14:paraId="029CA0A0" w14:textId="6C1D3A6C" w:rsidR="009367F7" w:rsidRPr="002F0415" w:rsidRDefault="002F0415" w:rsidP="002F0415">
      <w:pPr>
        <w:rPr>
          <w:rFonts w:ascii="TH SarabunPSK" w:hAnsi="TH SarabunPSK" w:cs="TH SarabunPSK"/>
          <w:cs/>
        </w:rPr>
      </w:pPr>
      <w:r w:rsidRPr="00DD068E">
        <w:rPr>
          <w:b/>
          <w:bCs/>
          <w:color w:val="FF0000"/>
          <w:cs/>
        </w:rPr>
        <w:t xml:space="preserve">ตารางที่ </w:t>
      </w:r>
      <w:r w:rsidRPr="00DD068E">
        <w:rPr>
          <w:b/>
          <w:bCs/>
          <w:color w:val="FF0000"/>
        </w:rPr>
        <w:t>4</w:t>
      </w:r>
      <w:r w:rsidRPr="00DD068E">
        <w:rPr>
          <w:b/>
          <w:bCs/>
          <w:color w:val="FF0000"/>
          <w:cs/>
        </w:rPr>
        <w:t>.</w:t>
      </w:r>
      <w:r w:rsidRPr="00DD068E">
        <w:rPr>
          <w:b/>
          <w:bCs/>
          <w:color w:val="FF0000"/>
        </w:rPr>
        <w:t>4</w:t>
      </w:r>
      <w:r w:rsidRPr="002F0415">
        <w:rPr>
          <w:color w:val="FF0000"/>
          <w:cs/>
        </w:rPr>
        <w:t xml:space="preserve"> </w:t>
      </w:r>
      <w:r w:rsidRPr="002F0415">
        <w:rPr>
          <w:cs/>
        </w:rPr>
        <w:tab/>
      </w:r>
      <w:r w:rsidR="009367F7" w:rsidRPr="002F0415">
        <w:rPr>
          <w:rFonts w:ascii="TH SarabunPSK" w:hAnsi="TH SarabunPSK" w:cs="TH SarabunPSK" w:hint="cs"/>
          <w:cs/>
        </w:rPr>
        <w:t>ข้อมูลการพัฒนาทางวิชาชีพของอาจารย์ผู้รับผิดชอบหลักสูตร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60"/>
        <w:gridCol w:w="4230"/>
        <w:gridCol w:w="2430"/>
      </w:tblGrid>
      <w:tr w:rsidR="009367F7" w:rsidRPr="00825F38" w14:paraId="572B3789" w14:textId="77777777" w:rsidTr="002A3DAD">
        <w:tc>
          <w:tcPr>
            <w:tcW w:w="738" w:type="dxa"/>
            <w:tcBorders>
              <w:bottom w:val="single" w:sz="4" w:space="0" w:color="auto"/>
            </w:tcBorders>
          </w:tcPr>
          <w:p w14:paraId="4DCABEEA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0AF7F7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ชื่ออาจารย์ผู้รับผิดชอบหลักสูตร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DD7B139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รายละเอียดการพัฒนาทางวิชาชีพ การอบรม/สัมมนา/ประชุมทางวิชาการ/ดูงานฯลฯ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6B6A029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การใช้ประโยชน์/การได้รางวัลหรือการยอมรับ</w:t>
            </w:r>
          </w:p>
        </w:tc>
      </w:tr>
      <w:tr w:rsidR="009367F7" w:rsidRPr="00825F38" w14:paraId="041BA9D3" w14:textId="77777777" w:rsidTr="002A3DAD">
        <w:tc>
          <w:tcPr>
            <w:tcW w:w="738" w:type="dxa"/>
            <w:tcBorders>
              <w:bottom w:val="dotted" w:sz="4" w:space="0" w:color="auto"/>
            </w:tcBorders>
          </w:tcPr>
          <w:p w14:paraId="2FFE5950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BB52409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30" w:type="dxa"/>
            <w:tcBorders>
              <w:bottom w:val="dotted" w:sz="4" w:space="0" w:color="auto"/>
            </w:tcBorders>
          </w:tcPr>
          <w:p w14:paraId="7F343C2A" w14:textId="77777777" w:rsidR="009367F7" w:rsidRPr="00825F38" w:rsidRDefault="009367F7" w:rsidP="002A3DAD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14:paraId="11F521BA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263B07EE" w14:textId="77777777" w:rsidTr="002A3DAD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14:paraId="344EC18B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4C63CCAF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2BB03196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216B236E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7DCC695F" w14:textId="77777777" w:rsidTr="002A3DAD">
        <w:tc>
          <w:tcPr>
            <w:tcW w:w="738" w:type="dxa"/>
            <w:tcBorders>
              <w:top w:val="dotted" w:sz="4" w:space="0" w:color="auto"/>
              <w:bottom w:val="dotted" w:sz="4" w:space="0" w:color="auto"/>
            </w:tcBorders>
          </w:tcPr>
          <w:p w14:paraId="41AC0E8D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00B70FF1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</w:tcPr>
          <w:p w14:paraId="09EB466E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</w:tcPr>
          <w:p w14:paraId="21F98E14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73A7DA42" w14:textId="77777777" w:rsidTr="002A3DAD">
        <w:tc>
          <w:tcPr>
            <w:tcW w:w="738" w:type="dxa"/>
            <w:tcBorders>
              <w:top w:val="dotted" w:sz="4" w:space="0" w:color="auto"/>
            </w:tcBorders>
          </w:tcPr>
          <w:p w14:paraId="25F34A60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0179137B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30" w:type="dxa"/>
            <w:tcBorders>
              <w:top w:val="dotted" w:sz="4" w:space="0" w:color="auto"/>
            </w:tcBorders>
          </w:tcPr>
          <w:p w14:paraId="1CECF78E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49E1B9F5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B7953BB" w14:textId="262C25AB" w:rsidR="00D452EA" w:rsidRPr="00904A6A" w:rsidRDefault="00D452EA" w:rsidP="00904A6A">
      <w:pPr>
        <w:rPr>
          <w:b/>
          <w:bCs/>
          <w:highlight w:val="yellow"/>
        </w:rPr>
      </w:pPr>
    </w:p>
    <w:p w14:paraId="3ABD500B" w14:textId="77777777" w:rsidR="00D452EA" w:rsidRPr="00444EC9" w:rsidRDefault="00D452EA" w:rsidP="00C43F59">
      <w:pPr>
        <w:pStyle w:val="a7"/>
        <w:ind w:left="375"/>
        <w:rPr>
          <w:rFonts w:cs="TH Sarabun New"/>
          <w:b/>
          <w:bCs/>
          <w:szCs w:val="32"/>
          <w:highlight w:val="yellow"/>
        </w:rPr>
      </w:pPr>
    </w:p>
    <w:p w14:paraId="2D68CE63" w14:textId="77777777" w:rsidR="00923E12" w:rsidRDefault="00923E12">
      <w:pPr>
        <w:rPr>
          <w:b/>
          <w:bCs/>
        </w:rPr>
      </w:pPr>
      <w:r>
        <w:rPr>
          <w:b/>
          <w:bCs/>
          <w:cs/>
        </w:rPr>
        <w:br w:type="page"/>
      </w:r>
    </w:p>
    <w:p w14:paraId="22805B10" w14:textId="6BF4E7AD" w:rsidR="003A6A9A" w:rsidRPr="00923E12" w:rsidRDefault="00923E12" w:rsidP="00923E12">
      <w:pPr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  <w:cs/>
        </w:rPr>
        <w:t>.</w:t>
      </w:r>
      <w:r>
        <w:rPr>
          <w:b/>
          <w:bCs/>
        </w:rPr>
        <w:t xml:space="preserve">5 </w:t>
      </w:r>
      <w:r w:rsidR="003A6A9A" w:rsidRPr="00923E12">
        <w:rPr>
          <w:b/>
          <w:bCs/>
          <w:cs/>
        </w:rPr>
        <w:t>ข้อมูลการพัฒนาทางวิชาชีพของบุคลากรสายสนับสนุน</w:t>
      </w:r>
    </w:p>
    <w:p w14:paraId="23E217D8" w14:textId="3A3457D2" w:rsidR="009367F7" w:rsidRPr="002F0415" w:rsidRDefault="002F0415" w:rsidP="002F0415">
      <w:pPr>
        <w:rPr>
          <w:rFonts w:ascii="TH SarabunPSK" w:hAnsi="TH SarabunPSK" w:cs="TH SarabunPSK"/>
          <w:cs/>
        </w:rPr>
      </w:pPr>
      <w:r w:rsidRPr="00DD068E">
        <w:rPr>
          <w:b/>
          <w:bCs/>
          <w:color w:val="FF0000"/>
          <w:cs/>
        </w:rPr>
        <w:t xml:space="preserve">ตารางที่ </w:t>
      </w:r>
      <w:r w:rsidRPr="00DD068E">
        <w:rPr>
          <w:b/>
          <w:bCs/>
          <w:color w:val="FF0000"/>
        </w:rPr>
        <w:t>4</w:t>
      </w:r>
      <w:r w:rsidRPr="00DD068E">
        <w:rPr>
          <w:b/>
          <w:bCs/>
          <w:color w:val="FF0000"/>
          <w:cs/>
        </w:rPr>
        <w:t>.</w:t>
      </w:r>
      <w:r w:rsidRPr="00DD068E">
        <w:rPr>
          <w:b/>
          <w:bCs/>
          <w:color w:val="FF0000"/>
        </w:rPr>
        <w:t>5</w:t>
      </w:r>
      <w:r w:rsidRPr="002F0415">
        <w:rPr>
          <w:color w:val="FF0000"/>
          <w:cs/>
        </w:rPr>
        <w:t xml:space="preserve"> </w:t>
      </w:r>
      <w:r w:rsidRPr="002F0415">
        <w:rPr>
          <w:cs/>
        </w:rPr>
        <w:tab/>
      </w:r>
      <w:r w:rsidR="009367F7" w:rsidRPr="002F0415">
        <w:rPr>
          <w:rFonts w:ascii="TH SarabunPSK" w:hAnsi="TH SarabunPSK" w:cs="TH SarabunPSK" w:hint="cs"/>
          <w:cs/>
        </w:rPr>
        <w:t>ข้อมูลการพัฒนาทางวิชาชีพของพนักงานตำแหน่งสนับสนุนวิชาการ</w:t>
      </w:r>
      <w:r w:rsidR="009367F7" w:rsidRPr="002F0415">
        <w:rPr>
          <w:rFonts w:ascii="TH SarabunPSK" w:hAnsi="TH SarabunPSK" w:cs="TH SarabunPSK"/>
          <w:cs/>
        </w:rPr>
        <w:t xml:space="preserve"> </w:t>
      </w:r>
      <w:r w:rsidR="009367F7" w:rsidRPr="002F0415">
        <w:rPr>
          <w:rFonts w:ascii="TH SarabunPSK" w:hAnsi="TH SarabunPSK" w:cs="TH SarabunPSK" w:hint="cs"/>
          <w:cs/>
        </w:rPr>
        <w:t>เช่น นักวิทยาศาสตร์ พนักงานทดลอง ช่างเทคนิค ที่ปฏิบัติงานเกี่ยวข้องกับการจัดการศึกษาในหลักสูตร (ถ้ามี)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980"/>
        <w:gridCol w:w="4320"/>
        <w:gridCol w:w="2520"/>
      </w:tblGrid>
      <w:tr w:rsidR="009367F7" w:rsidRPr="00825F38" w14:paraId="4BD35A7C" w14:textId="77777777" w:rsidTr="002A3DAD">
        <w:tc>
          <w:tcPr>
            <w:tcW w:w="828" w:type="dxa"/>
          </w:tcPr>
          <w:p w14:paraId="33B97E7B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1980" w:type="dxa"/>
          </w:tcPr>
          <w:p w14:paraId="6E35F352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ชื่อพนักงานตำแหน่งสนับสนุนวิชาการ</w:t>
            </w:r>
          </w:p>
        </w:tc>
        <w:tc>
          <w:tcPr>
            <w:tcW w:w="4320" w:type="dxa"/>
          </w:tcPr>
          <w:p w14:paraId="26C48B4C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รายละเอียดการพัฒนาทางวิชาชีพ การอบรม/สัมมนา/ประชุมทางวิชาการ/ดูงานฯลฯ</w:t>
            </w:r>
          </w:p>
        </w:tc>
        <w:tc>
          <w:tcPr>
            <w:tcW w:w="2520" w:type="dxa"/>
          </w:tcPr>
          <w:p w14:paraId="5D20BBD9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cs/>
              </w:rPr>
              <w:t>การใช้ประโยชน์/การได้รางวัลและการยอมรับ</w:t>
            </w:r>
          </w:p>
        </w:tc>
      </w:tr>
      <w:tr w:rsidR="009367F7" w:rsidRPr="00825F38" w14:paraId="103BDE3E" w14:textId="77777777" w:rsidTr="002A3DAD">
        <w:tc>
          <w:tcPr>
            <w:tcW w:w="828" w:type="dxa"/>
          </w:tcPr>
          <w:p w14:paraId="06431B0C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57714039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</w:tcPr>
          <w:p w14:paraId="2EB9B2A2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14:paraId="2506C838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4A74DE70" w14:textId="77777777" w:rsidTr="002A3DAD">
        <w:tc>
          <w:tcPr>
            <w:tcW w:w="828" w:type="dxa"/>
          </w:tcPr>
          <w:p w14:paraId="63C9B874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4CB6225E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</w:tcPr>
          <w:p w14:paraId="02513D07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14:paraId="019EF6F6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7D4E3D6F" w14:textId="77777777" w:rsidTr="002A3DAD">
        <w:tc>
          <w:tcPr>
            <w:tcW w:w="828" w:type="dxa"/>
          </w:tcPr>
          <w:p w14:paraId="00863977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3857353D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</w:tcPr>
          <w:p w14:paraId="04A2490B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14:paraId="60D8EECE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367F7" w:rsidRPr="00825F38" w14:paraId="29980F8D" w14:textId="77777777" w:rsidTr="002A3DAD">
        <w:tc>
          <w:tcPr>
            <w:tcW w:w="828" w:type="dxa"/>
          </w:tcPr>
          <w:p w14:paraId="3D97BB0B" w14:textId="77777777" w:rsidR="009367F7" w:rsidRPr="00825F38" w:rsidRDefault="009367F7" w:rsidP="002A3D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14:paraId="00EF683F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20" w:type="dxa"/>
          </w:tcPr>
          <w:p w14:paraId="7B7EE4CB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20" w:type="dxa"/>
          </w:tcPr>
          <w:p w14:paraId="4E1C2A85" w14:textId="77777777" w:rsidR="009367F7" w:rsidRPr="00825F38" w:rsidRDefault="009367F7" w:rsidP="002A3DA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8A49192" w14:textId="77777777" w:rsidR="00EA689F" w:rsidRDefault="00EA689F" w:rsidP="00EA689F"/>
    <w:p w14:paraId="480E8547" w14:textId="77777777" w:rsidR="00923E12" w:rsidRDefault="00923E12">
      <w:pPr>
        <w:rPr>
          <w:b/>
          <w:bCs/>
        </w:rPr>
      </w:pPr>
      <w:r>
        <w:rPr>
          <w:b/>
          <w:bCs/>
          <w:cs/>
        </w:rPr>
        <w:br w:type="page"/>
      </w:r>
    </w:p>
    <w:p w14:paraId="64787132" w14:textId="55480C59" w:rsidR="00D21D0A" w:rsidRPr="00923E12" w:rsidRDefault="00923E12" w:rsidP="00923E12">
      <w:pPr>
        <w:rPr>
          <w:b/>
          <w:bCs/>
        </w:rPr>
      </w:pPr>
      <w:r>
        <w:rPr>
          <w:b/>
          <w:bCs/>
        </w:rPr>
        <w:lastRenderedPageBreak/>
        <w:t>4</w:t>
      </w:r>
      <w:r>
        <w:rPr>
          <w:b/>
          <w:bCs/>
          <w:cs/>
        </w:rPr>
        <w:t>.</w:t>
      </w:r>
      <w:r>
        <w:rPr>
          <w:b/>
          <w:bCs/>
        </w:rPr>
        <w:t xml:space="preserve">6 </w:t>
      </w:r>
      <w:r w:rsidR="00D21D0A" w:rsidRPr="00923E12">
        <w:rPr>
          <w:b/>
          <w:bCs/>
          <w:cs/>
        </w:rPr>
        <w:t>ข้อมูล</w:t>
      </w:r>
      <w:r w:rsidR="00D21D0A" w:rsidRPr="00923E12">
        <w:rPr>
          <w:rFonts w:hint="cs"/>
          <w:b/>
          <w:bCs/>
          <w:cs/>
        </w:rPr>
        <w:t>ผลงานของผู้เรียนและผู้สำเร็จการศึกษา</w:t>
      </w:r>
    </w:p>
    <w:p w14:paraId="7B9B7ACE" w14:textId="1DBADAEB" w:rsidR="00D21D0A" w:rsidRDefault="00D21D0A" w:rsidP="00D21D0A">
      <w:pPr>
        <w:rPr>
          <w:rFonts w:ascii="TH SarabunPSK" w:hAnsi="TH SarabunPSK" w:cs="TH SarabunPSK"/>
        </w:rPr>
      </w:pPr>
      <w:r w:rsidRPr="00DD068E">
        <w:rPr>
          <w:b/>
          <w:bCs/>
          <w:color w:val="FF0000"/>
          <w:cs/>
        </w:rPr>
        <w:t xml:space="preserve">ตารางที่ </w:t>
      </w:r>
      <w:r w:rsidRPr="00DD068E">
        <w:rPr>
          <w:b/>
          <w:bCs/>
          <w:color w:val="FF0000"/>
        </w:rPr>
        <w:t>4</w:t>
      </w:r>
      <w:r w:rsidRPr="00DD068E">
        <w:rPr>
          <w:b/>
          <w:bCs/>
          <w:color w:val="FF0000"/>
          <w:cs/>
        </w:rPr>
        <w:t>.</w:t>
      </w:r>
      <w:r>
        <w:rPr>
          <w:rFonts w:hint="cs"/>
          <w:b/>
          <w:bCs/>
          <w:color w:val="FF0000"/>
          <w:cs/>
        </w:rPr>
        <w:t>6</w:t>
      </w:r>
      <w:r w:rsidRPr="002F0415">
        <w:rPr>
          <w:color w:val="FF0000"/>
          <w:cs/>
        </w:rPr>
        <w:t xml:space="preserve"> </w:t>
      </w:r>
      <w:r w:rsidRPr="002F0415">
        <w:rPr>
          <w:cs/>
        </w:rPr>
        <w:tab/>
      </w:r>
      <w:r w:rsidRPr="002F0415">
        <w:rPr>
          <w:rFonts w:ascii="TH SarabunPSK" w:hAnsi="TH SarabunPSK" w:cs="TH SarabunPSK" w:hint="cs"/>
          <w:cs/>
        </w:rPr>
        <w:t>ข้อมูล</w:t>
      </w:r>
      <w:r>
        <w:rPr>
          <w:rFonts w:ascii="TH SarabunPSK" w:hAnsi="TH SarabunPSK" w:cs="TH SarabunPSK" w:hint="cs"/>
          <w:cs/>
        </w:rPr>
        <w:t>ผลงานของผู้เรียนและผู้สำเร็จการศึกษา</w:t>
      </w:r>
    </w:p>
    <w:p w14:paraId="246D2A1C" w14:textId="20FE1D63" w:rsidR="006B61D2" w:rsidRDefault="006B61D2" w:rsidP="006B61D2">
      <w:pPr>
        <w:ind w:firstLine="1418"/>
        <w:rPr>
          <w:rFonts w:ascii="TH SarabunPSK" w:hAnsi="TH SarabunPSK" w:cs="TH SarabunPSK"/>
        </w:rPr>
      </w:pPr>
      <w:r w:rsidRPr="006B61D2">
        <w:rPr>
          <w:rFonts w:ascii="TH SarabunPSK" w:hAnsi="TH SarabunPSK" w:cs="TH SarabunPSK"/>
          <w:cs/>
        </w:rPr>
        <w:t xml:space="preserve">นิยาม "ผลงานของผู้เรียน" หมายถึง ผลงานวิชาการ ผลงานสร้างสรรค์ สิ่งประดิษฐ์ ผลงานที่ตอบโจทย์อุตสาหกรรม ที่สอดคล้องกับสาขานั้น ๆ หรือ </w:t>
      </w:r>
      <w:r w:rsidRPr="006B61D2">
        <w:rPr>
          <w:rFonts w:ascii="TH SarabunPSK" w:hAnsi="TH SarabunPSK" w:cs="TH SarabunPSK"/>
        </w:rPr>
        <w:t xml:space="preserve">Program Outcome </w:t>
      </w:r>
      <w:r w:rsidRPr="006B61D2">
        <w:rPr>
          <w:rFonts w:ascii="TH SarabunPSK" w:hAnsi="TH SarabunPSK" w:cs="TH SarabunPSK"/>
          <w:cs/>
        </w:rPr>
        <w:t>ตามบริบทของหลักสูตรในทุกระดับการศึกษา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6"/>
        <w:gridCol w:w="2183"/>
        <w:gridCol w:w="3118"/>
        <w:gridCol w:w="1418"/>
        <w:gridCol w:w="992"/>
        <w:gridCol w:w="1128"/>
      </w:tblGrid>
      <w:tr w:rsidR="00D069C6" w14:paraId="0D27D934" w14:textId="77777777" w:rsidTr="00B22DF8">
        <w:tc>
          <w:tcPr>
            <w:tcW w:w="506" w:type="dxa"/>
            <w:vAlign w:val="center"/>
          </w:tcPr>
          <w:p w14:paraId="7109EBFA" w14:textId="7C87EA77" w:rsidR="00D069C6" w:rsidRPr="00D21D0A" w:rsidRDefault="00D069C6" w:rsidP="00D21D0A">
            <w:pPr>
              <w:jc w:val="center"/>
            </w:pPr>
            <w:r w:rsidRPr="00D21D0A">
              <w:rPr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183" w:type="dxa"/>
            <w:vAlign w:val="center"/>
          </w:tcPr>
          <w:p w14:paraId="24AEB8A8" w14:textId="053AD3EA" w:rsidR="00D069C6" w:rsidRPr="00D21D0A" w:rsidRDefault="00D069C6" w:rsidP="00D21D0A">
            <w:pPr>
              <w:jc w:val="center"/>
            </w:pPr>
            <w:r w:rsidRPr="00D21D0A">
              <w:rPr>
                <w:b/>
                <w:bCs/>
                <w:szCs w:val="24"/>
                <w:cs/>
              </w:rPr>
              <w:t>ชื่อ-นามสกุล นิสิต/ผู้สำเร็จการศึกษา</w:t>
            </w:r>
          </w:p>
        </w:tc>
        <w:tc>
          <w:tcPr>
            <w:tcW w:w="3118" w:type="dxa"/>
            <w:vAlign w:val="center"/>
          </w:tcPr>
          <w:p w14:paraId="5DEEBF8C" w14:textId="5226EEDF" w:rsidR="00D069C6" w:rsidRPr="00D21D0A" w:rsidRDefault="00D069C6" w:rsidP="00D21D0A">
            <w:pPr>
              <w:jc w:val="center"/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ชื่อผลงาน</w:t>
            </w:r>
          </w:p>
        </w:tc>
        <w:tc>
          <w:tcPr>
            <w:tcW w:w="1418" w:type="dxa"/>
            <w:vAlign w:val="center"/>
          </w:tcPr>
          <w:p w14:paraId="49079A78" w14:textId="64F183F7" w:rsidR="00D069C6" w:rsidRDefault="00D069C6" w:rsidP="00D21D0A">
            <w:pPr>
              <w:widowControl w:val="0"/>
              <w:suppressLineNumbers/>
              <w:ind w:left="-100" w:right="-116"/>
              <w:jc w:val="center"/>
              <w:outlineLvl w:val="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วัน/เดือน/ปี</w:t>
            </w:r>
          </w:p>
          <w:p w14:paraId="2B3758BE" w14:textId="43BDD718" w:rsidR="00D069C6" w:rsidRPr="00D21D0A" w:rsidRDefault="00D069C6" w:rsidP="00D21D0A">
            <w:pPr>
              <w:jc w:val="center"/>
            </w:pPr>
            <w:r w:rsidRPr="00825F3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ที่เผยแพร่</w:t>
            </w:r>
          </w:p>
        </w:tc>
        <w:tc>
          <w:tcPr>
            <w:tcW w:w="992" w:type="dxa"/>
            <w:vAlign w:val="center"/>
          </w:tcPr>
          <w:p w14:paraId="0F215661" w14:textId="120877E8" w:rsidR="00D069C6" w:rsidRPr="005C14B3" w:rsidRDefault="00D069C6" w:rsidP="00D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4B3">
              <w:rPr>
                <w:rFonts w:hint="cs"/>
                <w:b/>
                <w:bCs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28" w:type="dxa"/>
            <w:vAlign w:val="center"/>
          </w:tcPr>
          <w:p w14:paraId="055446AC" w14:textId="33D4DB37" w:rsidR="00D069C6" w:rsidRPr="005C14B3" w:rsidRDefault="00D069C6" w:rsidP="00D21D0A">
            <w:pPr>
              <w:jc w:val="center"/>
              <w:rPr>
                <w:b/>
                <w:bCs/>
                <w:sz w:val="24"/>
                <w:szCs w:val="24"/>
              </w:rPr>
            </w:pPr>
            <w:r w:rsidRPr="005C14B3">
              <w:rPr>
                <w:rFonts w:hint="cs"/>
                <w:b/>
                <w:bCs/>
                <w:sz w:val="24"/>
                <w:szCs w:val="24"/>
                <w:cs/>
              </w:rPr>
              <w:t>ผลงานสร้างสรรค์</w:t>
            </w:r>
          </w:p>
        </w:tc>
      </w:tr>
      <w:tr w:rsidR="00D069C6" w14:paraId="350C7095" w14:textId="77777777" w:rsidTr="00B22DF8">
        <w:tc>
          <w:tcPr>
            <w:tcW w:w="506" w:type="dxa"/>
          </w:tcPr>
          <w:p w14:paraId="4CC45384" w14:textId="77777777" w:rsidR="00D069C6" w:rsidRPr="00D21D0A" w:rsidRDefault="00D069C6" w:rsidP="00D21D0A"/>
        </w:tc>
        <w:tc>
          <w:tcPr>
            <w:tcW w:w="2183" w:type="dxa"/>
          </w:tcPr>
          <w:p w14:paraId="22C4CE90" w14:textId="77777777" w:rsidR="00D069C6" w:rsidRPr="00D21D0A" w:rsidRDefault="00D069C6" w:rsidP="00D21D0A"/>
        </w:tc>
        <w:tc>
          <w:tcPr>
            <w:tcW w:w="3118" w:type="dxa"/>
          </w:tcPr>
          <w:p w14:paraId="73353B75" w14:textId="77777777" w:rsidR="00D069C6" w:rsidRPr="00D21D0A" w:rsidRDefault="00D069C6" w:rsidP="00D21D0A"/>
        </w:tc>
        <w:tc>
          <w:tcPr>
            <w:tcW w:w="1418" w:type="dxa"/>
          </w:tcPr>
          <w:p w14:paraId="5C36ECD7" w14:textId="77777777" w:rsidR="00D069C6" w:rsidRPr="00D21D0A" w:rsidRDefault="00D069C6" w:rsidP="00D21D0A"/>
        </w:tc>
        <w:tc>
          <w:tcPr>
            <w:tcW w:w="992" w:type="dxa"/>
          </w:tcPr>
          <w:p w14:paraId="27A80442" w14:textId="77777777" w:rsidR="00D069C6" w:rsidRPr="00D21D0A" w:rsidRDefault="00D069C6" w:rsidP="00D21D0A"/>
        </w:tc>
        <w:tc>
          <w:tcPr>
            <w:tcW w:w="1128" w:type="dxa"/>
          </w:tcPr>
          <w:p w14:paraId="4228DF54" w14:textId="0CFB819C" w:rsidR="00D069C6" w:rsidRPr="00D21D0A" w:rsidRDefault="00D069C6" w:rsidP="00D21D0A"/>
        </w:tc>
      </w:tr>
      <w:tr w:rsidR="00D069C6" w14:paraId="20113629" w14:textId="77777777" w:rsidTr="00B22DF8">
        <w:tc>
          <w:tcPr>
            <w:tcW w:w="506" w:type="dxa"/>
          </w:tcPr>
          <w:p w14:paraId="3947E084" w14:textId="77777777" w:rsidR="00D069C6" w:rsidRPr="00D21D0A" w:rsidRDefault="00D069C6" w:rsidP="00D21D0A"/>
        </w:tc>
        <w:tc>
          <w:tcPr>
            <w:tcW w:w="2183" w:type="dxa"/>
          </w:tcPr>
          <w:p w14:paraId="157D005F" w14:textId="77777777" w:rsidR="00D069C6" w:rsidRPr="00D21D0A" w:rsidRDefault="00D069C6" w:rsidP="00D21D0A"/>
        </w:tc>
        <w:tc>
          <w:tcPr>
            <w:tcW w:w="3118" w:type="dxa"/>
          </w:tcPr>
          <w:p w14:paraId="7783FCDF" w14:textId="77777777" w:rsidR="00D069C6" w:rsidRPr="00D21D0A" w:rsidRDefault="00D069C6" w:rsidP="00D21D0A"/>
        </w:tc>
        <w:tc>
          <w:tcPr>
            <w:tcW w:w="1418" w:type="dxa"/>
          </w:tcPr>
          <w:p w14:paraId="1D88F857" w14:textId="77777777" w:rsidR="00D069C6" w:rsidRPr="00D21D0A" w:rsidRDefault="00D069C6" w:rsidP="00D21D0A"/>
        </w:tc>
        <w:tc>
          <w:tcPr>
            <w:tcW w:w="992" w:type="dxa"/>
          </w:tcPr>
          <w:p w14:paraId="77376BD3" w14:textId="77777777" w:rsidR="00D069C6" w:rsidRPr="00D21D0A" w:rsidRDefault="00D069C6" w:rsidP="00D21D0A"/>
        </w:tc>
        <w:tc>
          <w:tcPr>
            <w:tcW w:w="1128" w:type="dxa"/>
          </w:tcPr>
          <w:p w14:paraId="2AABE8DD" w14:textId="73B80F7F" w:rsidR="00D069C6" w:rsidRPr="00D21D0A" w:rsidRDefault="00D069C6" w:rsidP="00D21D0A"/>
        </w:tc>
      </w:tr>
      <w:tr w:rsidR="00D069C6" w14:paraId="1EBAE0B9" w14:textId="77777777" w:rsidTr="00B22DF8">
        <w:tc>
          <w:tcPr>
            <w:tcW w:w="506" w:type="dxa"/>
          </w:tcPr>
          <w:p w14:paraId="4F578E7F" w14:textId="77777777" w:rsidR="00D069C6" w:rsidRPr="00D21D0A" w:rsidRDefault="00D069C6" w:rsidP="00D21D0A"/>
        </w:tc>
        <w:tc>
          <w:tcPr>
            <w:tcW w:w="2183" w:type="dxa"/>
          </w:tcPr>
          <w:p w14:paraId="6D02828A" w14:textId="77777777" w:rsidR="00D069C6" w:rsidRPr="00D21D0A" w:rsidRDefault="00D069C6" w:rsidP="00D21D0A"/>
        </w:tc>
        <w:tc>
          <w:tcPr>
            <w:tcW w:w="3118" w:type="dxa"/>
          </w:tcPr>
          <w:p w14:paraId="1456D143" w14:textId="77777777" w:rsidR="00D069C6" w:rsidRPr="00D21D0A" w:rsidRDefault="00D069C6" w:rsidP="00D21D0A"/>
        </w:tc>
        <w:tc>
          <w:tcPr>
            <w:tcW w:w="1418" w:type="dxa"/>
          </w:tcPr>
          <w:p w14:paraId="61A6A4D2" w14:textId="77777777" w:rsidR="00D069C6" w:rsidRPr="00D21D0A" w:rsidRDefault="00D069C6" w:rsidP="00D21D0A"/>
        </w:tc>
        <w:tc>
          <w:tcPr>
            <w:tcW w:w="992" w:type="dxa"/>
          </w:tcPr>
          <w:p w14:paraId="746CFFE3" w14:textId="77777777" w:rsidR="00D069C6" w:rsidRPr="00D21D0A" w:rsidRDefault="00D069C6" w:rsidP="00D21D0A"/>
        </w:tc>
        <w:tc>
          <w:tcPr>
            <w:tcW w:w="1128" w:type="dxa"/>
          </w:tcPr>
          <w:p w14:paraId="510DEFF1" w14:textId="2430850D" w:rsidR="00D069C6" w:rsidRPr="00D21D0A" w:rsidRDefault="00D069C6" w:rsidP="00D21D0A"/>
        </w:tc>
      </w:tr>
    </w:tbl>
    <w:p w14:paraId="362A55C1" w14:textId="77777777" w:rsidR="00D21D0A" w:rsidRPr="002F0415" w:rsidRDefault="00D21D0A" w:rsidP="00D21D0A">
      <w:pPr>
        <w:rPr>
          <w:rFonts w:ascii="TH SarabunPSK" w:hAnsi="TH SarabunPSK" w:cs="TH SarabunPSK"/>
          <w:cs/>
        </w:rPr>
      </w:pPr>
    </w:p>
    <w:p w14:paraId="2C7131DB" w14:textId="77777777" w:rsidR="00291D59" w:rsidRPr="00291D59" w:rsidRDefault="00291D59"/>
    <w:sectPr w:rsidR="00291D59" w:rsidRPr="00291D59" w:rsidSect="00EA689F">
      <w:pgSz w:w="11907" w:h="16839" w:code="9"/>
      <w:pgMar w:top="1134" w:right="1134" w:bottom="1134" w:left="1418" w:header="720" w:footer="68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4CC98" w14:textId="77777777" w:rsidR="00D34F43" w:rsidRDefault="00D34F43" w:rsidP="00C97C53">
      <w:r>
        <w:separator/>
      </w:r>
    </w:p>
  </w:endnote>
  <w:endnote w:type="continuationSeparator" w:id="0">
    <w:p w14:paraId="32EAEE06" w14:textId="77777777" w:rsidR="00D34F43" w:rsidRDefault="00D34F43" w:rsidP="00C9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827254"/>
      <w:docPartObj>
        <w:docPartGallery w:val="Page Numbers (Bottom of Page)"/>
        <w:docPartUnique/>
      </w:docPartObj>
    </w:sdtPr>
    <w:sdtEndPr>
      <w:rPr>
        <w:rFonts w:cs="TH Sarabun New"/>
        <w:noProof/>
        <w:szCs w:val="32"/>
      </w:rPr>
    </w:sdtEndPr>
    <w:sdtContent>
      <w:p w14:paraId="48575483" w14:textId="07FBA3D2" w:rsidR="003415BB" w:rsidRPr="00C97C53" w:rsidRDefault="003415BB" w:rsidP="00C97C53">
        <w:pPr>
          <w:pStyle w:val="a5"/>
          <w:jc w:val="center"/>
          <w:rPr>
            <w:rFonts w:cs="TH Sarabun New"/>
            <w:szCs w:val="32"/>
          </w:rPr>
        </w:pPr>
        <w:r w:rsidRPr="00C97C53">
          <w:rPr>
            <w:rFonts w:cs="TH Sarabun New"/>
            <w:szCs w:val="32"/>
          </w:rPr>
          <w:fldChar w:fldCharType="begin"/>
        </w:r>
        <w:r w:rsidRPr="00C97C53">
          <w:rPr>
            <w:rFonts w:cs="TH Sarabun New"/>
            <w:szCs w:val="32"/>
          </w:rPr>
          <w:instrText xml:space="preserve"> PAGE   \</w:instrText>
        </w:r>
        <w:r w:rsidRPr="00C97C53">
          <w:rPr>
            <w:rFonts w:cs="TH Sarabun New"/>
            <w:szCs w:val="32"/>
            <w:cs/>
          </w:rPr>
          <w:instrText xml:space="preserve">* </w:instrText>
        </w:r>
        <w:r w:rsidRPr="00C97C53">
          <w:rPr>
            <w:rFonts w:cs="TH Sarabun New"/>
            <w:szCs w:val="32"/>
          </w:rPr>
          <w:instrText xml:space="preserve">MERGEFORMAT </w:instrText>
        </w:r>
        <w:r w:rsidRPr="00C97C53">
          <w:rPr>
            <w:rFonts w:cs="TH Sarabun New"/>
            <w:szCs w:val="32"/>
          </w:rPr>
          <w:fldChar w:fldCharType="separate"/>
        </w:r>
        <w:r w:rsidR="006C17D8">
          <w:rPr>
            <w:rFonts w:cs="TH Sarabun New"/>
            <w:noProof/>
            <w:szCs w:val="32"/>
          </w:rPr>
          <w:t>34</w:t>
        </w:r>
        <w:r w:rsidRPr="00C97C53">
          <w:rPr>
            <w:rFonts w:cs="TH Sarabun New"/>
            <w:noProof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145F" w14:textId="77777777" w:rsidR="00D34F43" w:rsidRDefault="00D34F43" w:rsidP="00C97C53">
      <w:r>
        <w:separator/>
      </w:r>
    </w:p>
  </w:footnote>
  <w:footnote w:type="continuationSeparator" w:id="0">
    <w:p w14:paraId="5FEDD30D" w14:textId="77777777" w:rsidR="00D34F43" w:rsidRDefault="00D34F43" w:rsidP="00C9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0FF2"/>
    <w:multiLevelType w:val="multilevel"/>
    <w:tmpl w:val="0FAA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A520CB"/>
    <w:multiLevelType w:val="hybridMultilevel"/>
    <w:tmpl w:val="830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A4511"/>
    <w:multiLevelType w:val="hybridMultilevel"/>
    <w:tmpl w:val="BF5E1E36"/>
    <w:lvl w:ilvl="0" w:tplc="8604BCD8">
      <w:start w:val="1"/>
      <w:numFmt w:val="bullet"/>
      <w:lvlText w:val="-"/>
      <w:lvlJc w:val="left"/>
      <w:pPr>
        <w:ind w:left="720" w:hanging="360"/>
      </w:pPr>
      <w:rPr>
        <w:rFonts w:ascii="TH Sarabun New" w:eastAsia="MS PMincho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140C"/>
    <w:multiLevelType w:val="hybridMultilevel"/>
    <w:tmpl w:val="79DA1272"/>
    <w:lvl w:ilvl="0" w:tplc="9D2AFB8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30AF2"/>
    <w:multiLevelType w:val="hybridMultilevel"/>
    <w:tmpl w:val="6E8A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CE"/>
    <w:rsid w:val="0001454B"/>
    <w:rsid w:val="00021900"/>
    <w:rsid w:val="00024ABE"/>
    <w:rsid w:val="000267A0"/>
    <w:rsid w:val="00041CB0"/>
    <w:rsid w:val="00051691"/>
    <w:rsid w:val="000607F1"/>
    <w:rsid w:val="000613EF"/>
    <w:rsid w:val="00066155"/>
    <w:rsid w:val="000752BC"/>
    <w:rsid w:val="00075C42"/>
    <w:rsid w:val="000764A8"/>
    <w:rsid w:val="00077385"/>
    <w:rsid w:val="00092101"/>
    <w:rsid w:val="00092C3A"/>
    <w:rsid w:val="000956BC"/>
    <w:rsid w:val="000B490B"/>
    <w:rsid w:val="000C44EF"/>
    <w:rsid w:val="000E0C4D"/>
    <w:rsid w:val="000E63A9"/>
    <w:rsid w:val="001302F4"/>
    <w:rsid w:val="00136F4C"/>
    <w:rsid w:val="0014618D"/>
    <w:rsid w:val="00152F6E"/>
    <w:rsid w:val="00161709"/>
    <w:rsid w:val="001624E5"/>
    <w:rsid w:val="00170782"/>
    <w:rsid w:val="001A6083"/>
    <w:rsid w:val="001A76A2"/>
    <w:rsid w:val="001B1B9B"/>
    <w:rsid w:val="001C40C7"/>
    <w:rsid w:val="001D301A"/>
    <w:rsid w:val="001D3A15"/>
    <w:rsid w:val="001D6E05"/>
    <w:rsid w:val="001F105B"/>
    <w:rsid w:val="001F24A0"/>
    <w:rsid w:val="00204155"/>
    <w:rsid w:val="00206383"/>
    <w:rsid w:val="00222242"/>
    <w:rsid w:val="00224950"/>
    <w:rsid w:val="002342E9"/>
    <w:rsid w:val="002446A0"/>
    <w:rsid w:val="00263855"/>
    <w:rsid w:val="00263F8C"/>
    <w:rsid w:val="00286535"/>
    <w:rsid w:val="00291D59"/>
    <w:rsid w:val="002A2594"/>
    <w:rsid w:val="002A3DAD"/>
    <w:rsid w:val="002A50A5"/>
    <w:rsid w:val="002B55EF"/>
    <w:rsid w:val="002C0D8A"/>
    <w:rsid w:val="002D13D9"/>
    <w:rsid w:val="002D5B52"/>
    <w:rsid w:val="002D6693"/>
    <w:rsid w:val="002E705C"/>
    <w:rsid w:val="002F0415"/>
    <w:rsid w:val="002F25CF"/>
    <w:rsid w:val="0032278D"/>
    <w:rsid w:val="00326BC2"/>
    <w:rsid w:val="00327593"/>
    <w:rsid w:val="00333984"/>
    <w:rsid w:val="003356CD"/>
    <w:rsid w:val="003415BB"/>
    <w:rsid w:val="00343E68"/>
    <w:rsid w:val="00343EBC"/>
    <w:rsid w:val="00357264"/>
    <w:rsid w:val="0036001B"/>
    <w:rsid w:val="00360385"/>
    <w:rsid w:val="00360DD3"/>
    <w:rsid w:val="00370721"/>
    <w:rsid w:val="00370897"/>
    <w:rsid w:val="003722E2"/>
    <w:rsid w:val="00375A5D"/>
    <w:rsid w:val="00376D7A"/>
    <w:rsid w:val="003844DE"/>
    <w:rsid w:val="00384650"/>
    <w:rsid w:val="00395ABF"/>
    <w:rsid w:val="003A2273"/>
    <w:rsid w:val="003A6A9A"/>
    <w:rsid w:val="003C226C"/>
    <w:rsid w:val="003D19CE"/>
    <w:rsid w:val="003D31B9"/>
    <w:rsid w:val="003D6CF7"/>
    <w:rsid w:val="003F199C"/>
    <w:rsid w:val="003F19EA"/>
    <w:rsid w:val="003F2D5A"/>
    <w:rsid w:val="003F7C54"/>
    <w:rsid w:val="0040523A"/>
    <w:rsid w:val="00411C0B"/>
    <w:rsid w:val="004150D4"/>
    <w:rsid w:val="00416A30"/>
    <w:rsid w:val="0042111C"/>
    <w:rsid w:val="004214A4"/>
    <w:rsid w:val="00444EC9"/>
    <w:rsid w:val="00457B73"/>
    <w:rsid w:val="00471BBD"/>
    <w:rsid w:val="004752DC"/>
    <w:rsid w:val="00480D2B"/>
    <w:rsid w:val="00485AB8"/>
    <w:rsid w:val="0048757A"/>
    <w:rsid w:val="004902F0"/>
    <w:rsid w:val="004904E1"/>
    <w:rsid w:val="00494D60"/>
    <w:rsid w:val="004A0C9A"/>
    <w:rsid w:val="004A1820"/>
    <w:rsid w:val="004A3392"/>
    <w:rsid w:val="004A5781"/>
    <w:rsid w:val="004A7DC1"/>
    <w:rsid w:val="004B5950"/>
    <w:rsid w:val="004D1524"/>
    <w:rsid w:val="004D3532"/>
    <w:rsid w:val="004D5585"/>
    <w:rsid w:val="004D72CA"/>
    <w:rsid w:val="004D7F5B"/>
    <w:rsid w:val="004F074C"/>
    <w:rsid w:val="004F2447"/>
    <w:rsid w:val="00543744"/>
    <w:rsid w:val="00574A7A"/>
    <w:rsid w:val="00590B06"/>
    <w:rsid w:val="00594842"/>
    <w:rsid w:val="005959DB"/>
    <w:rsid w:val="0059778E"/>
    <w:rsid w:val="005A785B"/>
    <w:rsid w:val="005B3F23"/>
    <w:rsid w:val="005C14B3"/>
    <w:rsid w:val="005C258A"/>
    <w:rsid w:val="005C6A5C"/>
    <w:rsid w:val="005D2587"/>
    <w:rsid w:val="005D25F3"/>
    <w:rsid w:val="005D7190"/>
    <w:rsid w:val="005F067F"/>
    <w:rsid w:val="005F0C03"/>
    <w:rsid w:val="005F3F2A"/>
    <w:rsid w:val="0060181D"/>
    <w:rsid w:val="006219F9"/>
    <w:rsid w:val="006255A0"/>
    <w:rsid w:val="00633051"/>
    <w:rsid w:val="0063450D"/>
    <w:rsid w:val="006429B8"/>
    <w:rsid w:val="00642FCE"/>
    <w:rsid w:val="00643314"/>
    <w:rsid w:val="00646EDA"/>
    <w:rsid w:val="00652214"/>
    <w:rsid w:val="0065794E"/>
    <w:rsid w:val="00663861"/>
    <w:rsid w:val="00690A1A"/>
    <w:rsid w:val="0069541C"/>
    <w:rsid w:val="006A0BBA"/>
    <w:rsid w:val="006B2773"/>
    <w:rsid w:val="006B61D2"/>
    <w:rsid w:val="006C08AB"/>
    <w:rsid w:val="006C17D8"/>
    <w:rsid w:val="006D531F"/>
    <w:rsid w:val="006D5650"/>
    <w:rsid w:val="006E0203"/>
    <w:rsid w:val="006E445A"/>
    <w:rsid w:val="006E7BF3"/>
    <w:rsid w:val="007011B4"/>
    <w:rsid w:val="0071270D"/>
    <w:rsid w:val="0071370B"/>
    <w:rsid w:val="007146E5"/>
    <w:rsid w:val="00723460"/>
    <w:rsid w:val="0072463E"/>
    <w:rsid w:val="00745EE1"/>
    <w:rsid w:val="0075748D"/>
    <w:rsid w:val="00760FE1"/>
    <w:rsid w:val="00761DB6"/>
    <w:rsid w:val="00763F40"/>
    <w:rsid w:val="00765FEB"/>
    <w:rsid w:val="00771E79"/>
    <w:rsid w:val="00771F36"/>
    <w:rsid w:val="0077596A"/>
    <w:rsid w:val="007856FC"/>
    <w:rsid w:val="00793D5F"/>
    <w:rsid w:val="007B0AC9"/>
    <w:rsid w:val="007C43B1"/>
    <w:rsid w:val="007C5631"/>
    <w:rsid w:val="007D43B1"/>
    <w:rsid w:val="007E2125"/>
    <w:rsid w:val="007F02DA"/>
    <w:rsid w:val="007F545D"/>
    <w:rsid w:val="00805F4A"/>
    <w:rsid w:val="00806629"/>
    <w:rsid w:val="0081355A"/>
    <w:rsid w:val="00841D3E"/>
    <w:rsid w:val="00843A0C"/>
    <w:rsid w:val="008557C9"/>
    <w:rsid w:val="00866236"/>
    <w:rsid w:val="00886887"/>
    <w:rsid w:val="008869B2"/>
    <w:rsid w:val="00887974"/>
    <w:rsid w:val="00893CC0"/>
    <w:rsid w:val="008C0E6C"/>
    <w:rsid w:val="008C2745"/>
    <w:rsid w:val="008C3FE6"/>
    <w:rsid w:val="008C6EC1"/>
    <w:rsid w:val="008E12F6"/>
    <w:rsid w:val="008E29A9"/>
    <w:rsid w:val="008F7E2C"/>
    <w:rsid w:val="00902F5A"/>
    <w:rsid w:val="00904A6A"/>
    <w:rsid w:val="009074EC"/>
    <w:rsid w:val="00907DB8"/>
    <w:rsid w:val="009104DA"/>
    <w:rsid w:val="009112C0"/>
    <w:rsid w:val="00913034"/>
    <w:rsid w:val="00914674"/>
    <w:rsid w:val="009159E4"/>
    <w:rsid w:val="00916700"/>
    <w:rsid w:val="00923E12"/>
    <w:rsid w:val="009367F7"/>
    <w:rsid w:val="0094212A"/>
    <w:rsid w:val="00950228"/>
    <w:rsid w:val="00956FB2"/>
    <w:rsid w:val="00972410"/>
    <w:rsid w:val="00975E4A"/>
    <w:rsid w:val="009A1564"/>
    <w:rsid w:val="009B00E0"/>
    <w:rsid w:val="009D63DF"/>
    <w:rsid w:val="009E158E"/>
    <w:rsid w:val="009E4F26"/>
    <w:rsid w:val="009F1B4D"/>
    <w:rsid w:val="00A00DDC"/>
    <w:rsid w:val="00A01411"/>
    <w:rsid w:val="00A03E5D"/>
    <w:rsid w:val="00A07C5B"/>
    <w:rsid w:val="00A1134E"/>
    <w:rsid w:val="00A14324"/>
    <w:rsid w:val="00A20694"/>
    <w:rsid w:val="00A3010A"/>
    <w:rsid w:val="00A30C57"/>
    <w:rsid w:val="00A30D4A"/>
    <w:rsid w:val="00A60DD0"/>
    <w:rsid w:val="00A64745"/>
    <w:rsid w:val="00A648B8"/>
    <w:rsid w:val="00A673DF"/>
    <w:rsid w:val="00A67F33"/>
    <w:rsid w:val="00A71BEE"/>
    <w:rsid w:val="00A76F2A"/>
    <w:rsid w:val="00A81517"/>
    <w:rsid w:val="00A832D4"/>
    <w:rsid w:val="00AA10C8"/>
    <w:rsid w:val="00AA1700"/>
    <w:rsid w:val="00AA5705"/>
    <w:rsid w:val="00AC131C"/>
    <w:rsid w:val="00AC1807"/>
    <w:rsid w:val="00AC1832"/>
    <w:rsid w:val="00AC27E5"/>
    <w:rsid w:val="00AC2F52"/>
    <w:rsid w:val="00AD425A"/>
    <w:rsid w:val="00AD7DAD"/>
    <w:rsid w:val="00AE0B1A"/>
    <w:rsid w:val="00AE62FC"/>
    <w:rsid w:val="00AF5EDE"/>
    <w:rsid w:val="00B00769"/>
    <w:rsid w:val="00B01275"/>
    <w:rsid w:val="00B02695"/>
    <w:rsid w:val="00B05A44"/>
    <w:rsid w:val="00B13622"/>
    <w:rsid w:val="00B20831"/>
    <w:rsid w:val="00B22DF8"/>
    <w:rsid w:val="00B24243"/>
    <w:rsid w:val="00B30307"/>
    <w:rsid w:val="00B309A6"/>
    <w:rsid w:val="00B400E0"/>
    <w:rsid w:val="00B40D65"/>
    <w:rsid w:val="00B42503"/>
    <w:rsid w:val="00B53385"/>
    <w:rsid w:val="00B53DB5"/>
    <w:rsid w:val="00B56279"/>
    <w:rsid w:val="00B7016C"/>
    <w:rsid w:val="00B84952"/>
    <w:rsid w:val="00B8690E"/>
    <w:rsid w:val="00BA12FD"/>
    <w:rsid w:val="00BB2122"/>
    <w:rsid w:val="00BC00C7"/>
    <w:rsid w:val="00BC318A"/>
    <w:rsid w:val="00BC48E8"/>
    <w:rsid w:val="00BC5D53"/>
    <w:rsid w:val="00BD4950"/>
    <w:rsid w:val="00BF1F3F"/>
    <w:rsid w:val="00BF2DB7"/>
    <w:rsid w:val="00BF76B7"/>
    <w:rsid w:val="00C014BE"/>
    <w:rsid w:val="00C05F8E"/>
    <w:rsid w:val="00C0650B"/>
    <w:rsid w:val="00C06B56"/>
    <w:rsid w:val="00C06D9D"/>
    <w:rsid w:val="00C11751"/>
    <w:rsid w:val="00C14145"/>
    <w:rsid w:val="00C162FC"/>
    <w:rsid w:val="00C33C12"/>
    <w:rsid w:val="00C43F59"/>
    <w:rsid w:val="00C4674B"/>
    <w:rsid w:val="00C60D00"/>
    <w:rsid w:val="00C60E6D"/>
    <w:rsid w:val="00C61546"/>
    <w:rsid w:val="00C80D78"/>
    <w:rsid w:val="00C932B4"/>
    <w:rsid w:val="00C97C53"/>
    <w:rsid w:val="00C97D5D"/>
    <w:rsid w:val="00CB3B9E"/>
    <w:rsid w:val="00CC055F"/>
    <w:rsid w:val="00CD57D1"/>
    <w:rsid w:val="00CD5BB6"/>
    <w:rsid w:val="00CD6887"/>
    <w:rsid w:val="00CE664D"/>
    <w:rsid w:val="00CF4C59"/>
    <w:rsid w:val="00D069C6"/>
    <w:rsid w:val="00D06A42"/>
    <w:rsid w:val="00D07E38"/>
    <w:rsid w:val="00D12814"/>
    <w:rsid w:val="00D21D0A"/>
    <w:rsid w:val="00D30C42"/>
    <w:rsid w:val="00D34F43"/>
    <w:rsid w:val="00D452EA"/>
    <w:rsid w:val="00D64065"/>
    <w:rsid w:val="00D725AE"/>
    <w:rsid w:val="00D7494D"/>
    <w:rsid w:val="00D91208"/>
    <w:rsid w:val="00D91CBA"/>
    <w:rsid w:val="00D94E7E"/>
    <w:rsid w:val="00DA141B"/>
    <w:rsid w:val="00DA62C8"/>
    <w:rsid w:val="00DB4151"/>
    <w:rsid w:val="00DB746E"/>
    <w:rsid w:val="00DC0537"/>
    <w:rsid w:val="00DC38F9"/>
    <w:rsid w:val="00DD068E"/>
    <w:rsid w:val="00DD6652"/>
    <w:rsid w:val="00DE19E6"/>
    <w:rsid w:val="00DE6874"/>
    <w:rsid w:val="00DF1563"/>
    <w:rsid w:val="00DF1920"/>
    <w:rsid w:val="00E005CE"/>
    <w:rsid w:val="00E01931"/>
    <w:rsid w:val="00E06CB6"/>
    <w:rsid w:val="00E11DA6"/>
    <w:rsid w:val="00E17D62"/>
    <w:rsid w:val="00E20AB1"/>
    <w:rsid w:val="00E214A5"/>
    <w:rsid w:val="00E23CEF"/>
    <w:rsid w:val="00E3457D"/>
    <w:rsid w:val="00E41BD1"/>
    <w:rsid w:val="00E50CC2"/>
    <w:rsid w:val="00E5534E"/>
    <w:rsid w:val="00E567BB"/>
    <w:rsid w:val="00E60863"/>
    <w:rsid w:val="00E622E4"/>
    <w:rsid w:val="00E66C3A"/>
    <w:rsid w:val="00E70083"/>
    <w:rsid w:val="00E74E34"/>
    <w:rsid w:val="00E75C16"/>
    <w:rsid w:val="00E83EA4"/>
    <w:rsid w:val="00E937AB"/>
    <w:rsid w:val="00E9395C"/>
    <w:rsid w:val="00E9565C"/>
    <w:rsid w:val="00E9750A"/>
    <w:rsid w:val="00EA1E22"/>
    <w:rsid w:val="00EA689F"/>
    <w:rsid w:val="00EB3260"/>
    <w:rsid w:val="00EB67F4"/>
    <w:rsid w:val="00EC2ADB"/>
    <w:rsid w:val="00ED0C74"/>
    <w:rsid w:val="00ED1EB0"/>
    <w:rsid w:val="00ED7144"/>
    <w:rsid w:val="00F0448A"/>
    <w:rsid w:val="00F06199"/>
    <w:rsid w:val="00F06B2B"/>
    <w:rsid w:val="00F079B0"/>
    <w:rsid w:val="00F24657"/>
    <w:rsid w:val="00F34D02"/>
    <w:rsid w:val="00F3607F"/>
    <w:rsid w:val="00F4427B"/>
    <w:rsid w:val="00F46A46"/>
    <w:rsid w:val="00F57D44"/>
    <w:rsid w:val="00F7265D"/>
    <w:rsid w:val="00F72CA3"/>
    <w:rsid w:val="00F87A55"/>
    <w:rsid w:val="00FA00E9"/>
    <w:rsid w:val="00FB260F"/>
    <w:rsid w:val="00FC6444"/>
    <w:rsid w:val="00FD262D"/>
    <w:rsid w:val="00FD5783"/>
    <w:rsid w:val="00FE3611"/>
    <w:rsid w:val="00FE5A6D"/>
    <w:rsid w:val="00FE67A6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E2AE"/>
  <w15:chartTrackingRefBased/>
  <w15:docId w15:val="{F6D46856-1626-435F-B64D-AEFCD789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MS PMincho" w:hAnsi="TH Sarabun New" w:cs="TH Sarabun New"/>
        <w:sz w:val="32"/>
        <w:szCs w:val="32"/>
        <w:lang w:val="en-US" w:eastAsia="ja-JP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611"/>
  </w:style>
  <w:style w:type="paragraph" w:styleId="4">
    <w:name w:val="heading 4"/>
    <w:basedOn w:val="a"/>
    <w:next w:val="a"/>
    <w:link w:val="40"/>
    <w:qFormat/>
    <w:rsid w:val="0032278D"/>
    <w:pPr>
      <w:keepNext/>
      <w:spacing w:before="240" w:after="60"/>
      <w:jc w:val="left"/>
      <w:outlineLvl w:val="3"/>
    </w:pPr>
    <w:rPr>
      <w:rFonts w:ascii="Times New Roman" w:eastAsia="Times New Roman" w:hAnsi="Times New Roman" w:cs="Angsana New"/>
      <w:b/>
      <w:bCs/>
      <w:sz w:val="28"/>
      <w:szCs w:val="28"/>
      <w:lang w:val="en-A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5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97C53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C97C5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97C53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EA689F"/>
    <w:pPr>
      <w:ind w:left="720"/>
      <w:contextualSpacing/>
    </w:pPr>
    <w:rPr>
      <w:rFonts w:cs="Angsana New"/>
      <w:szCs w:val="40"/>
    </w:rPr>
  </w:style>
  <w:style w:type="character" w:styleId="a8">
    <w:name w:val="annotation reference"/>
    <w:basedOn w:val="a0"/>
    <w:uiPriority w:val="99"/>
    <w:semiHidden/>
    <w:unhideWhenUsed/>
    <w:rsid w:val="006D53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31F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6D531F"/>
    <w:rPr>
      <w:rFonts w:cs="Angsana New"/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31F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6D531F"/>
    <w:rPr>
      <w:rFonts w:cs="Angsana New"/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6D531F"/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D531F"/>
    <w:rPr>
      <w:rFonts w:ascii="Segoe UI" w:hAnsi="Segoe UI" w:cs="Angsana New"/>
      <w:sz w:val="18"/>
      <w:szCs w:val="22"/>
    </w:rPr>
  </w:style>
  <w:style w:type="table" w:styleId="af">
    <w:name w:val="Table Grid"/>
    <w:basedOn w:val="a1"/>
    <w:uiPriority w:val="39"/>
    <w:rsid w:val="001D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2278D"/>
    <w:rPr>
      <w:rFonts w:ascii="Times New Roman" w:eastAsia="Times New Roman" w:hAnsi="Times New Roman" w:cs="Angsana New"/>
      <w:b/>
      <w:bCs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6E5D-ACF8-4A9D-9EA1-5A4B5AA7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8956</Words>
  <Characters>51054</Characters>
  <Application>Microsoft Office Word</Application>
  <DocSecurity>0</DocSecurity>
  <Lines>425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BUU</Company>
  <LinksUpToDate>false</LinksUpToDate>
  <CharactersWithSpaces>59891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ThamnoonR</dc:creator>
  <cp:keywords/>
  <dc:description/>
  <cp:lastModifiedBy>Chalunda Punpanich</cp:lastModifiedBy>
  <cp:revision>2</cp:revision>
  <dcterms:created xsi:type="dcterms:W3CDTF">2022-02-07T09:12:00Z</dcterms:created>
  <dcterms:modified xsi:type="dcterms:W3CDTF">2022-02-07T09:12:00Z</dcterms:modified>
</cp:coreProperties>
</file>